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AE" w:rsidRDefault="000B6DA9">
      <w:pPr>
        <w:spacing w:after="150"/>
      </w:pPr>
      <w:bookmarkStart w:id="0" w:name="_GoBack"/>
      <w:bookmarkEnd w:id="0"/>
      <w:r>
        <w:rPr>
          <w:rFonts w:ascii="Arial"/>
          <w:color w:val="000000"/>
        </w:rPr>
        <w:t>﻿</w:t>
      </w:r>
      <w:r>
        <w:rPr>
          <w:color w:val="000000"/>
        </w:rPr>
        <w:t xml:space="preserve">Преузето са </w:t>
      </w:r>
      <w:hyperlink r:id="rId4">
        <w:r>
          <w:rPr>
            <w:rStyle w:val="Hyperlink"/>
            <w:color w:val="337AB7"/>
          </w:rPr>
          <w:t>www.pravno-informacioni-sistem.rs</w:t>
        </w:r>
      </w:hyperlink>
    </w:p>
    <w:p w:rsidR="009C31AE" w:rsidRDefault="000B6DA9">
      <w:pPr>
        <w:spacing w:after="150"/>
        <w:jc w:val="center"/>
      </w:pPr>
      <w:r>
        <w:rPr>
          <w:b/>
          <w:color w:val="000000"/>
        </w:rPr>
        <w:t>1702</w:t>
      </w:r>
    </w:p>
    <w:p w:rsidR="009C31AE" w:rsidRDefault="000B6DA9">
      <w:pPr>
        <w:spacing w:after="150"/>
      </w:pPr>
      <w:r>
        <w:rPr>
          <w:color w:val="000000"/>
        </w:rPr>
        <w:t>На основу члана 112. став 1. тачка 2. Устава Републике Србије, доносим</w:t>
      </w:r>
    </w:p>
    <w:p w:rsidR="009C31AE" w:rsidRDefault="000B6DA9">
      <w:pPr>
        <w:spacing w:after="150"/>
        <w:jc w:val="center"/>
      </w:pPr>
      <w:r>
        <w:rPr>
          <w:b/>
          <w:color w:val="000000"/>
        </w:rPr>
        <w:t>УКАЗ</w:t>
      </w:r>
    </w:p>
    <w:p w:rsidR="009C31AE" w:rsidRDefault="000B6DA9">
      <w:pPr>
        <w:spacing w:after="150"/>
        <w:jc w:val="center"/>
      </w:pPr>
      <w:r>
        <w:rPr>
          <w:b/>
          <w:color w:val="000000"/>
        </w:rPr>
        <w:t xml:space="preserve">о проглашењу Закона о изменама и допунама Закона о управљању </w:t>
      </w:r>
      <w:r>
        <w:rPr>
          <w:b/>
          <w:color w:val="000000"/>
        </w:rPr>
        <w:t>отпадом</w:t>
      </w:r>
    </w:p>
    <w:p w:rsidR="009C31AE" w:rsidRDefault="000B6DA9">
      <w:pPr>
        <w:spacing w:after="150"/>
      </w:pPr>
      <w:r>
        <w:rPr>
          <w:color w:val="000000"/>
        </w:rPr>
        <w:t>Проглашава се Закон о изменама и допунама Закона о управљању отпадом, који је донела Народна скупштина Републике Србије на Другој седници Првог редовног заседања у 2023. години, 28. априла 2023. године.</w:t>
      </w:r>
    </w:p>
    <w:p w:rsidR="009C31AE" w:rsidRDefault="000B6DA9">
      <w:pPr>
        <w:spacing w:after="150"/>
        <w:jc w:val="right"/>
      </w:pPr>
      <w:r>
        <w:rPr>
          <w:color w:val="000000"/>
        </w:rPr>
        <w:t>ПР број 37</w:t>
      </w:r>
    </w:p>
    <w:p w:rsidR="009C31AE" w:rsidRDefault="000B6DA9">
      <w:pPr>
        <w:spacing w:after="150"/>
        <w:jc w:val="right"/>
      </w:pPr>
      <w:r>
        <w:rPr>
          <w:color w:val="000000"/>
        </w:rPr>
        <w:t>У Београду, 29. априла 2023. годин</w:t>
      </w:r>
      <w:r>
        <w:rPr>
          <w:color w:val="000000"/>
        </w:rPr>
        <w:t>е</w:t>
      </w:r>
    </w:p>
    <w:p w:rsidR="009C31AE" w:rsidRDefault="000B6DA9">
      <w:pPr>
        <w:spacing w:after="150"/>
        <w:jc w:val="right"/>
      </w:pPr>
      <w:r>
        <w:rPr>
          <w:color w:val="000000"/>
        </w:rPr>
        <w:t>Председник Републике,</w:t>
      </w:r>
    </w:p>
    <w:p w:rsidR="009C31AE" w:rsidRDefault="000B6DA9">
      <w:pPr>
        <w:spacing w:after="150"/>
        <w:jc w:val="right"/>
      </w:pPr>
      <w:r>
        <w:rPr>
          <w:b/>
          <w:color w:val="000000"/>
        </w:rPr>
        <w:t>Александар Вучић,</w:t>
      </w:r>
      <w:r>
        <w:rPr>
          <w:color w:val="000000"/>
        </w:rPr>
        <w:t xml:space="preserve"> с.р.</w:t>
      </w:r>
    </w:p>
    <w:p w:rsidR="009C31AE" w:rsidRDefault="000B6DA9">
      <w:pPr>
        <w:spacing w:after="225"/>
        <w:jc w:val="center"/>
      </w:pPr>
      <w:r>
        <w:rPr>
          <w:b/>
          <w:color w:val="000000"/>
        </w:rPr>
        <w:t>ЗАKОН</w:t>
      </w:r>
    </w:p>
    <w:p w:rsidR="009C31AE" w:rsidRDefault="000B6DA9">
      <w:pPr>
        <w:spacing w:after="150"/>
        <w:jc w:val="center"/>
      </w:pPr>
      <w:r>
        <w:rPr>
          <w:b/>
          <w:color w:val="000000"/>
        </w:rPr>
        <w:t>о изменама и допунама Закона о управљању отпадом</w:t>
      </w:r>
    </w:p>
    <w:p w:rsidR="009C31AE" w:rsidRDefault="000B6DA9">
      <w:pPr>
        <w:spacing w:after="120"/>
        <w:jc w:val="center"/>
      </w:pPr>
      <w:r>
        <w:rPr>
          <w:color w:val="000000"/>
        </w:rPr>
        <w:t>Члан 1.</w:t>
      </w:r>
    </w:p>
    <w:p w:rsidR="009C31AE" w:rsidRDefault="000B6DA9">
      <w:pPr>
        <w:spacing w:after="150"/>
      </w:pPr>
      <w:r>
        <w:rPr>
          <w:color w:val="000000"/>
        </w:rPr>
        <w:t xml:space="preserve">У Закону о управљању отпадом („Службени гласник РСˮ, бр. 36/09, 88/10, 14/16 и 95/18 – др. закон), у члану 2. тачка 5) речи: „одлагалишта отпада” </w:t>
      </w:r>
      <w:r>
        <w:rPr>
          <w:color w:val="000000"/>
        </w:rPr>
        <w:t>замењују се речју: „депонија”.</w:t>
      </w:r>
    </w:p>
    <w:p w:rsidR="009C31AE" w:rsidRDefault="000B6DA9">
      <w:pPr>
        <w:spacing w:after="150"/>
      </w:pPr>
      <w:r>
        <w:rPr>
          <w:color w:val="000000"/>
        </w:rPr>
        <w:t>У тачки 6) речи: „одлагалишта отпада” замењују се речима: „санитарних депонија”.</w:t>
      </w:r>
    </w:p>
    <w:p w:rsidR="009C31AE" w:rsidRDefault="000B6DA9">
      <w:pPr>
        <w:spacing w:after="120"/>
        <w:jc w:val="center"/>
      </w:pPr>
      <w:r>
        <w:rPr>
          <w:color w:val="000000"/>
        </w:rPr>
        <w:t>Члан 2.</w:t>
      </w:r>
    </w:p>
    <w:p w:rsidR="009C31AE" w:rsidRDefault="000B6DA9">
      <w:pPr>
        <w:spacing w:after="150"/>
      </w:pPr>
      <w:r>
        <w:rPr>
          <w:color w:val="000000"/>
        </w:rPr>
        <w:t>У члану 4. став 2. после тачке 2) додаје се тачка 2а), која гласи:</w:t>
      </w:r>
    </w:p>
    <w:p w:rsidR="009C31AE" w:rsidRDefault="000B6DA9">
      <w:pPr>
        <w:spacing w:after="150"/>
      </w:pPr>
      <w:r>
        <w:rPr>
          <w:color w:val="000000"/>
        </w:rPr>
        <w:t>„2а) храну која више није за исхрану људи и не садржи састојке животи</w:t>
      </w:r>
      <w:r>
        <w:rPr>
          <w:color w:val="000000"/>
        </w:rPr>
        <w:t>њског порекла и која је намењена за исхрану животиња, у складу са прописом којим се уређује храна за животиње;”.</w:t>
      </w:r>
    </w:p>
    <w:p w:rsidR="009C31AE" w:rsidRDefault="000B6DA9">
      <w:pPr>
        <w:spacing w:after="120"/>
        <w:jc w:val="center"/>
      </w:pPr>
      <w:r>
        <w:rPr>
          <w:color w:val="000000"/>
        </w:rPr>
        <w:t>Члан 3.</w:t>
      </w:r>
    </w:p>
    <w:p w:rsidR="009C31AE" w:rsidRDefault="000B6DA9">
      <w:pPr>
        <w:spacing w:after="150"/>
      </w:pPr>
      <w:r>
        <w:rPr>
          <w:color w:val="000000"/>
        </w:rPr>
        <w:t xml:space="preserve">У члану 5. тачка 2) после речи: „прехрамбених производа” додају се речи: „и производа намењених исхрани животиња и производњи хране за </w:t>
      </w:r>
      <w:r>
        <w:rPr>
          <w:color w:val="000000"/>
        </w:rPr>
        <w:t>животиње”.</w:t>
      </w:r>
    </w:p>
    <w:p w:rsidR="009C31AE" w:rsidRDefault="000B6DA9">
      <w:pPr>
        <w:spacing w:after="150"/>
      </w:pPr>
      <w:r>
        <w:rPr>
          <w:color w:val="000000"/>
        </w:rPr>
        <w:t>После тачке 5а) додаје се тачка 5б), која гласи:</w:t>
      </w:r>
    </w:p>
    <w:p w:rsidR="009C31AE" w:rsidRDefault="000B6DA9">
      <w:pPr>
        <w:spacing w:after="150"/>
      </w:pPr>
      <w:r>
        <w:rPr>
          <w:color w:val="000000"/>
        </w:rPr>
        <w:t xml:space="preserve">„5б) </w:t>
      </w:r>
      <w:r>
        <w:rPr>
          <w:i/>
          <w:color w:val="000000"/>
        </w:rPr>
        <w:t>делатност управљања отпадом</w:t>
      </w:r>
      <w:r>
        <w:rPr>
          <w:color w:val="000000"/>
        </w:rPr>
        <w:t xml:space="preserve"> јесте сакупљање, транспорт, складиштење, третман, односно поновно искоришћење или одлагање отпадa, као и увоз, извоз и транзит отпада;”.</w:t>
      </w:r>
    </w:p>
    <w:p w:rsidR="009C31AE" w:rsidRDefault="000B6DA9">
      <w:pPr>
        <w:spacing w:after="150"/>
      </w:pPr>
      <w:r>
        <w:rPr>
          <w:color w:val="000000"/>
        </w:rPr>
        <w:lastRenderedPageBreak/>
        <w:t>Тач. 6)–6б) мењају се и гл</w:t>
      </w:r>
      <w:r>
        <w:rPr>
          <w:color w:val="000000"/>
        </w:rPr>
        <w:t>асе:</w:t>
      </w:r>
    </w:p>
    <w:p w:rsidR="009C31AE" w:rsidRDefault="000B6DA9">
      <w:pPr>
        <w:spacing w:after="150"/>
      </w:pPr>
      <w:r>
        <w:rPr>
          <w:color w:val="000000"/>
        </w:rPr>
        <w:t xml:space="preserve">„6) </w:t>
      </w:r>
      <w:r>
        <w:rPr>
          <w:i/>
          <w:color w:val="000000"/>
        </w:rPr>
        <w:t>дозвола за управљање отпадом</w:t>
      </w:r>
      <w:r>
        <w:rPr>
          <w:color w:val="000000"/>
        </w:rPr>
        <w:t xml:space="preserve"> јесте решење надлежног органа којим се правном лицу или предузетнику одобрава обављање делатности управљања отпадом и утврђују услови поступања са отпадом на начин који обезбеђује најмањи ризик по здравље људи и животн</w:t>
      </w:r>
      <w:r>
        <w:rPr>
          <w:color w:val="000000"/>
        </w:rPr>
        <w:t>у средину;</w:t>
      </w:r>
    </w:p>
    <w:p w:rsidR="009C31AE" w:rsidRDefault="000B6DA9">
      <w:pPr>
        <w:spacing w:after="150"/>
      </w:pPr>
      <w:r>
        <w:rPr>
          <w:color w:val="000000"/>
        </w:rPr>
        <w:t xml:space="preserve">6а) </w:t>
      </w:r>
      <w:r>
        <w:rPr>
          <w:i/>
          <w:color w:val="000000"/>
        </w:rPr>
        <w:t>држалац отпада</w:t>
      </w:r>
      <w:r>
        <w:rPr>
          <w:color w:val="000000"/>
        </w:rPr>
        <w:t xml:space="preserve"> јесте произвођач отпада, физичко или правно лице или предузетник који има фактичку власт над отпадом;</w:t>
      </w:r>
    </w:p>
    <w:p w:rsidR="009C31AE" w:rsidRDefault="000B6DA9">
      <w:pPr>
        <w:spacing w:after="150"/>
      </w:pPr>
      <w:r>
        <w:rPr>
          <w:color w:val="000000"/>
        </w:rPr>
        <w:t xml:space="preserve">6б) </w:t>
      </w:r>
      <w:r>
        <w:rPr>
          <w:i/>
          <w:color w:val="000000"/>
        </w:rPr>
        <w:t>фармацеутски отпад</w:t>
      </w:r>
      <w:r>
        <w:rPr>
          <w:color w:val="000000"/>
        </w:rPr>
        <w:t xml:space="preserve"> јесу сви лекови, препарати и сировине, укључујући и њихову примарну амбалажу, као и сав прибор коришћ</w:t>
      </w:r>
      <w:r>
        <w:rPr>
          <w:color w:val="000000"/>
        </w:rPr>
        <w:t>ен за њихову припрему и примену.</w:t>
      </w:r>
    </w:p>
    <w:p w:rsidR="009C31AE" w:rsidRDefault="000B6DA9">
      <w:pPr>
        <w:spacing w:after="150"/>
      </w:pPr>
      <w:r>
        <w:rPr>
          <w:color w:val="000000"/>
        </w:rPr>
        <w:t>Фармацеутски отпад може бити:</w:t>
      </w:r>
    </w:p>
    <w:p w:rsidR="009C31AE" w:rsidRDefault="000B6DA9">
      <w:pPr>
        <w:spacing w:after="150"/>
      </w:pPr>
      <w:r>
        <w:rPr>
          <w:color w:val="000000"/>
        </w:rPr>
        <w:t>– неопасан фармацеутски отпад који не представља опасност по животну средину и здравље људи, a третира се по поступку прописаном за управљање опасним фармацеутским отпадом,</w:t>
      </w:r>
    </w:p>
    <w:p w:rsidR="009C31AE" w:rsidRDefault="000B6DA9">
      <w:pPr>
        <w:spacing w:after="150"/>
      </w:pPr>
      <w:r>
        <w:rPr>
          <w:color w:val="000000"/>
        </w:rPr>
        <w:t xml:space="preserve">– опасан </w:t>
      </w:r>
      <w:r>
        <w:rPr>
          <w:color w:val="000000"/>
        </w:rPr>
        <w:t>фармацеутски отпад настао од лекова и дезинфицијенаса који садрже тешке метале, као и лекова познатог и непознатог састава и лекова чији се састав не може утврдити, цитотоксични и цитостатски отпад;”.</w:t>
      </w:r>
    </w:p>
    <w:p w:rsidR="009C31AE" w:rsidRDefault="000B6DA9">
      <w:pPr>
        <w:spacing w:after="150"/>
      </w:pPr>
      <w:r>
        <w:rPr>
          <w:color w:val="000000"/>
        </w:rPr>
        <w:t>Тачка 13) мења се и гласи:</w:t>
      </w:r>
    </w:p>
    <w:p w:rsidR="009C31AE" w:rsidRDefault="000B6DA9">
      <w:pPr>
        <w:spacing w:after="150"/>
      </w:pPr>
      <w:r>
        <w:rPr>
          <w:color w:val="000000"/>
        </w:rPr>
        <w:t xml:space="preserve">„13) </w:t>
      </w:r>
      <w:r>
        <w:rPr>
          <w:i/>
          <w:color w:val="000000"/>
        </w:rPr>
        <w:t>комунални отпад</w:t>
      </w:r>
      <w:r>
        <w:rPr>
          <w:color w:val="000000"/>
        </w:rPr>
        <w:t xml:space="preserve"> jeсте одвојено сакупљени отпад из домаћинства, укључујући папир, картон, стакло, метал, пластику, биоотпад, дрво, текстил, амбалажу, отпадну електричну и електронску опрему, отпадне батерије и акумулаторе, кабасти отпад и мешани комунални отпад и/или одво</w:t>
      </w:r>
      <w:r>
        <w:rPr>
          <w:color w:val="000000"/>
        </w:rPr>
        <w:t>јено сакупљени отпад из других извора, ако је тај отпад сличан по природи и саставу отпаду из домаћинства, али не укључује отпад из производње, пољопривреде, шумарства, рибарства и аквакултуре, отпадна возила и отпад oд грађења и рушења;”.</w:t>
      </w:r>
    </w:p>
    <w:p w:rsidR="009C31AE" w:rsidRDefault="000B6DA9">
      <w:pPr>
        <w:spacing w:after="150"/>
      </w:pPr>
      <w:r>
        <w:rPr>
          <w:color w:val="000000"/>
        </w:rPr>
        <w:t>У тачки 13а) пос</w:t>
      </w:r>
      <w:r>
        <w:rPr>
          <w:color w:val="000000"/>
        </w:rPr>
        <w:t>ле речи: „пружају здравствене” додају се речи: „и друге услуге”.</w:t>
      </w:r>
    </w:p>
    <w:p w:rsidR="009C31AE" w:rsidRDefault="000B6DA9">
      <w:pPr>
        <w:spacing w:after="150"/>
      </w:pPr>
      <w:r>
        <w:rPr>
          <w:color w:val="000000"/>
        </w:rPr>
        <w:t>У алинеји првој реч: „рециклабилан” брише се.</w:t>
      </w:r>
    </w:p>
    <w:p w:rsidR="009C31AE" w:rsidRDefault="000B6DA9">
      <w:pPr>
        <w:spacing w:after="150"/>
      </w:pPr>
      <w:r>
        <w:rPr>
          <w:color w:val="000000"/>
        </w:rPr>
        <w:t>У алинеји другој речи: „фармацеутски отпад, укључујући цитотоксични и цитостатички отпад” бришу се, после речи: „инфективни” додају се речи: „и п</w:t>
      </w:r>
      <w:r>
        <w:rPr>
          <w:color w:val="000000"/>
        </w:rPr>
        <w:t>отенцијално инфективни,”, а речи: „и отпадне боце под притиском” бришу се.</w:t>
      </w:r>
    </w:p>
    <w:p w:rsidR="009C31AE" w:rsidRDefault="000B6DA9">
      <w:pPr>
        <w:spacing w:after="150"/>
      </w:pPr>
      <w:r>
        <w:rPr>
          <w:color w:val="000000"/>
        </w:rPr>
        <w:t>Тачка 14) мења се и гласи:</w:t>
      </w:r>
    </w:p>
    <w:p w:rsidR="009C31AE" w:rsidRDefault="000B6DA9">
      <w:pPr>
        <w:spacing w:after="150"/>
      </w:pPr>
      <w:r>
        <w:rPr>
          <w:color w:val="000000"/>
        </w:rPr>
        <w:t xml:space="preserve">„14) </w:t>
      </w:r>
      <w:r>
        <w:rPr>
          <w:i/>
          <w:color w:val="000000"/>
        </w:rPr>
        <w:t>мобилно постројење</w:t>
      </w:r>
      <w:r>
        <w:rPr>
          <w:color w:val="000000"/>
        </w:rPr>
        <w:t xml:space="preserve"> </w:t>
      </w:r>
      <w:r>
        <w:rPr>
          <w:i/>
          <w:color w:val="000000"/>
        </w:rPr>
        <w:t>за управљање отпадом</w:t>
      </w:r>
      <w:r>
        <w:rPr>
          <w:color w:val="000000"/>
        </w:rPr>
        <w:t xml:space="preserve"> јесте покретна техничка јединица у којој се отпад третира (операцијама R1 до R12, D8 и D9) на месту настанка </w:t>
      </w:r>
      <w:r>
        <w:rPr>
          <w:color w:val="000000"/>
        </w:rPr>
        <w:t xml:space="preserve">отпада, односно на другој локацији произвођача отпада или на локацији за коју оператер мобилног постројења поседује дозволу за складиштење исте врсте отпада који је предвиђен за третман и на којој </w:t>
      </w:r>
      <w:r>
        <w:rPr>
          <w:color w:val="000000"/>
        </w:rPr>
        <w:lastRenderedPageBreak/>
        <w:t xml:space="preserve">испуњава услове за третман предметног отпада, уз претходно </w:t>
      </w:r>
      <w:r>
        <w:rPr>
          <w:color w:val="000000"/>
        </w:rPr>
        <w:t>прибављену сагласност јединице локалне самоуправе;”.</w:t>
      </w:r>
    </w:p>
    <w:p w:rsidR="009C31AE" w:rsidRDefault="000B6DA9">
      <w:pPr>
        <w:spacing w:after="150"/>
      </w:pPr>
      <w:r>
        <w:rPr>
          <w:color w:val="000000"/>
        </w:rPr>
        <w:t>У тачки 16) речи: „представља неисцрпну листу операција одлагања” бришу се.</w:t>
      </w:r>
    </w:p>
    <w:p w:rsidR="009C31AE" w:rsidRDefault="000B6DA9">
      <w:pPr>
        <w:spacing w:after="150"/>
      </w:pPr>
      <w:r>
        <w:rPr>
          <w:color w:val="000000"/>
        </w:rPr>
        <w:t>Тачка 17а) мења се и гласи:</w:t>
      </w:r>
    </w:p>
    <w:p w:rsidR="009C31AE" w:rsidRDefault="000B6DA9">
      <w:pPr>
        <w:spacing w:after="150"/>
      </w:pPr>
      <w:r>
        <w:rPr>
          <w:color w:val="000000"/>
        </w:rPr>
        <w:t xml:space="preserve">„17а) </w:t>
      </w:r>
      <w:r>
        <w:rPr>
          <w:i/>
          <w:color w:val="000000"/>
        </w:rPr>
        <w:t>отпад од грађења и рушења</w:t>
      </w:r>
      <w:r>
        <w:rPr>
          <w:color w:val="000000"/>
        </w:rPr>
        <w:t xml:space="preserve"> јесте отпад који настаје извођењем грађевинских и других радова на </w:t>
      </w:r>
      <w:r>
        <w:rPr>
          <w:color w:val="000000"/>
        </w:rPr>
        <w:t>изградњи и рушењу објеката, адаптацијама, реновирању, реконструисању стамбених, индустријских и других објеката, одржавању и замени инфраструктурних објеката, као и ископима за стамбену, индустријску и путну инфраструктуру, и то:</w:t>
      </w:r>
    </w:p>
    <w:p w:rsidR="009C31AE" w:rsidRDefault="000B6DA9">
      <w:pPr>
        <w:spacing w:after="150"/>
      </w:pPr>
      <w:r>
        <w:rPr>
          <w:color w:val="000000"/>
        </w:rPr>
        <w:t>– неопасан отпад од грађењ</w:t>
      </w:r>
      <w:r>
        <w:rPr>
          <w:color w:val="000000"/>
        </w:rPr>
        <w:t>а и рушења који не садржи опасне материје (рециклабилан, инертан и др.),</w:t>
      </w:r>
    </w:p>
    <w:p w:rsidR="009C31AE" w:rsidRDefault="000B6DA9">
      <w:pPr>
        <w:spacing w:after="150"/>
      </w:pPr>
      <w:r>
        <w:rPr>
          <w:color w:val="000000"/>
        </w:rPr>
        <w:t>– опасан отпад од грађења и рушења који захтева посебно поступање, који има једну или више опасних карактеристика које га чине опасним отпадом (отпад који садржи азбест, отпад са висо</w:t>
      </w:r>
      <w:r>
        <w:rPr>
          <w:color w:val="000000"/>
        </w:rPr>
        <w:t>ким садржајем тешких метала и др.) на које се примењују посебни прописи;”.</w:t>
      </w:r>
    </w:p>
    <w:p w:rsidR="009C31AE" w:rsidRDefault="000B6DA9">
      <w:pPr>
        <w:spacing w:after="150"/>
      </w:pPr>
      <w:r>
        <w:rPr>
          <w:color w:val="000000"/>
        </w:rPr>
        <w:t>У тачки 21) речи: „R листа представља неисцрпну листу операција поновног искоришћења” замењују се речима: „операције из R листе отпада”.</w:t>
      </w:r>
    </w:p>
    <w:p w:rsidR="009C31AE" w:rsidRDefault="000B6DA9">
      <w:pPr>
        <w:spacing w:after="150"/>
      </w:pPr>
      <w:r>
        <w:rPr>
          <w:color w:val="000000"/>
        </w:rPr>
        <w:t>Тач. 21а)–23) мењају се и гласе:</w:t>
      </w:r>
    </w:p>
    <w:p w:rsidR="009C31AE" w:rsidRDefault="000B6DA9">
      <w:pPr>
        <w:spacing w:after="150"/>
      </w:pPr>
      <w:r>
        <w:rPr>
          <w:color w:val="000000"/>
        </w:rPr>
        <w:t xml:space="preserve">„21а) </w:t>
      </w:r>
      <w:r>
        <w:rPr>
          <w:i/>
          <w:color w:val="000000"/>
        </w:rPr>
        <w:t>понов</w:t>
      </w:r>
      <w:r>
        <w:rPr>
          <w:i/>
          <w:color w:val="000000"/>
        </w:rPr>
        <w:t>на употреба</w:t>
      </w:r>
      <w:r>
        <w:rPr>
          <w:color w:val="000000"/>
        </w:rPr>
        <w:t> јесте свака операција којом се омогућава поновно коришћење производа или његових делова који нису отпад, за исту сврху за коју су намењени;</w:t>
      </w:r>
    </w:p>
    <w:p w:rsidR="009C31AE" w:rsidRDefault="000B6DA9">
      <w:pPr>
        <w:spacing w:after="150"/>
      </w:pPr>
      <w:r>
        <w:rPr>
          <w:color w:val="000000"/>
        </w:rPr>
        <w:t xml:space="preserve">22)  </w:t>
      </w:r>
      <w:r>
        <w:rPr>
          <w:i/>
          <w:color w:val="000000"/>
        </w:rPr>
        <w:t>посебни токови отпада</w:t>
      </w:r>
      <w:r>
        <w:rPr>
          <w:color w:val="000000"/>
        </w:rPr>
        <w:t xml:space="preserve"> јесу oни за чије је управљање потребно прописати посебне мере које се односе </w:t>
      </w:r>
      <w:r>
        <w:rPr>
          <w:color w:val="000000"/>
        </w:rPr>
        <w:t>на сакупљање, транспорт, складиштење, третман, односно поновно искоришћење и одлагање (истрошене батерије и акумулатори, отпадна уља, отпадне гуме, отпад од електричних и електронских производа, отпадна возила, амбалажни отпад, отпадне флуоресцентне цеви к</w:t>
      </w:r>
      <w:r>
        <w:rPr>
          <w:color w:val="000000"/>
        </w:rPr>
        <w:t>оје садрже живу, отпад из производње титан диоксида, фармацеутски и медицински отпад, PCB и PCB отпад,  отпад од азбеста, POPS отпад, отпад од грађења и рушења, отпадни муљ, отпадна жива и живина једињења);</w:t>
      </w:r>
    </w:p>
    <w:p w:rsidR="009C31AE" w:rsidRDefault="000B6DA9">
      <w:pPr>
        <w:spacing w:after="150"/>
      </w:pPr>
      <w:r>
        <w:rPr>
          <w:color w:val="000000"/>
        </w:rPr>
        <w:t xml:space="preserve">22a) </w:t>
      </w:r>
      <w:r>
        <w:rPr>
          <w:i/>
          <w:color w:val="000000"/>
        </w:rPr>
        <w:t>посредник</w:t>
      </w:r>
      <w:r>
        <w:rPr>
          <w:color w:val="000000"/>
        </w:rPr>
        <w:t xml:space="preserve"> јесте правно лице или предузетник </w:t>
      </w:r>
      <w:r>
        <w:rPr>
          <w:color w:val="000000"/>
        </w:rPr>
        <w:t>који организује поновно искоришћење или одлагање отпада у име других лица и који не преузима отпад у посед;</w:t>
      </w:r>
    </w:p>
    <w:p w:rsidR="009C31AE" w:rsidRDefault="000B6DA9">
      <w:pPr>
        <w:spacing w:after="150"/>
      </w:pPr>
      <w:r>
        <w:rPr>
          <w:color w:val="000000"/>
        </w:rPr>
        <w:t xml:space="preserve">23) </w:t>
      </w:r>
      <w:r>
        <w:rPr>
          <w:i/>
          <w:color w:val="000000"/>
        </w:rPr>
        <w:t>постројење за управљање отпадом</w:t>
      </w:r>
      <w:r>
        <w:rPr>
          <w:color w:val="000000"/>
        </w:rPr>
        <w:t> јесте стационарна или мобилна техничка јединица за третман, односно поновно искоришћење или одлагање отпада, кој</w:t>
      </w:r>
      <w:r>
        <w:rPr>
          <w:color w:val="000000"/>
        </w:rPr>
        <w:t>а заједно са грађевинским делом чини технолошку целину;”.</w:t>
      </w:r>
    </w:p>
    <w:p w:rsidR="009C31AE" w:rsidRDefault="000B6DA9">
      <w:pPr>
        <w:spacing w:after="150"/>
      </w:pPr>
      <w:r>
        <w:rPr>
          <w:color w:val="000000"/>
        </w:rPr>
        <w:t>После тачке 23) додаје се тачка 23а), која гласи:</w:t>
      </w:r>
    </w:p>
    <w:p w:rsidR="009C31AE" w:rsidRDefault="000B6DA9">
      <w:pPr>
        <w:spacing w:after="150"/>
      </w:pPr>
      <w:r>
        <w:rPr>
          <w:color w:val="000000"/>
        </w:rPr>
        <w:lastRenderedPageBreak/>
        <w:t xml:space="preserve">„23a) </w:t>
      </w:r>
      <w:r>
        <w:rPr>
          <w:i/>
          <w:color w:val="000000"/>
        </w:rPr>
        <w:t>потврда за обављање делатности управљања отпадом</w:t>
      </w:r>
      <w:r>
        <w:rPr>
          <w:color w:val="000000"/>
        </w:rPr>
        <w:t xml:space="preserve"> јесте решење надлежног органа којим се правном лицу или предузетнику одобрава обављање делатн</w:t>
      </w:r>
      <w:r>
        <w:rPr>
          <w:color w:val="000000"/>
        </w:rPr>
        <w:t>ости управљања отпадом и утврђују услови поступања са отпадом на начин који обезбеђује најмањи ризик по здравље људи и животну средину;”.</w:t>
      </w:r>
    </w:p>
    <w:p w:rsidR="009C31AE" w:rsidRDefault="000B6DA9">
      <w:pPr>
        <w:spacing w:after="150"/>
      </w:pPr>
      <w:r>
        <w:rPr>
          <w:color w:val="000000"/>
        </w:rPr>
        <w:t>Тач. 24а) и 24б) мењају се и гласе:</w:t>
      </w:r>
    </w:p>
    <w:p w:rsidR="009C31AE" w:rsidRDefault="000B6DA9">
      <w:pPr>
        <w:spacing w:after="150"/>
      </w:pPr>
      <w:r>
        <w:rPr>
          <w:color w:val="000000"/>
        </w:rPr>
        <w:t xml:space="preserve">„24а) </w:t>
      </w:r>
      <w:r>
        <w:rPr>
          <w:i/>
          <w:color w:val="000000"/>
        </w:rPr>
        <w:t>подносилац обавештења (нотификације) о прекограничном кретању отпада</w:t>
      </w:r>
      <w:r>
        <w:rPr>
          <w:color w:val="000000"/>
        </w:rPr>
        <w:t xml:space="preserve"> јесте л</w:t>
      </w:r>
      <w:r>
        <w:rPr>
          <w:color w:val="000000"/>
        </w:rPr>
        <w:t>ице које је увозник или извозник отпада, а које може бити: произвођач, сакупљач, трговац, посредник, држалац или други власник отпада;</w:t>
      </w:r>
    </w:p>
    <w:p w:rsidR="009C31AE" w:rsidRDefault="000B6DA9">
      <w:pPr>
        <w:spacing w:after="150"/>
      </w:pPr>
      <w:r>
        <w:rPr>
          <w:color w:val="000000"/>
        </w:rPr>
        <w:t xml:space="preserve">24б) </w:t>
      </w:r>
      <w:r>
        <w:rPr>
          <w:i/>
          <w:color w:val="000000"/>
        </w:rPr>
        <w:t>потврда пријаве за прекогранично кретање отпада</w:t>
      </w:r>
      <w:r>
        <w:rPr>
          <w:color w:val="000000"/>
        </w:rPr>
        <w:t xml:space="preserve"> јесте решење надлежног органа којим се одобрава прекогранично кретањ</w:t>
      </w:r>
      <w:r>
        <w:rPr>
          <w:color w:val="000000"/>
        </w:rPr>
        <w:t>е отпада за поједине врсте неопасног отпада у складу са посебним прописом;”.</w:t>
      </w:r>
    </w:p>
    <w:p w:rsidR="009C31AE" w:rsidRDefault="000B6DA9">
      <w:pPr>
        <w:spacing w:after="150"/>
      </w:pPr>
      <w:r>
        <w:rPr>
          <w:color w:val="000000"/>
        </w:rPr>
        <w:t>После тачке 24б) додају се тач. 24в) и 24г), које гласе:</w:t>
      </w:r>
    </w:p>
    <w:p w:rsidR="009C31AE" w:rsidRDefault="000B6DA9">
      <w:pPr>
        <w:spacing w:after="150"/>
      </w:pPr>
      <w:r>
        <w:rPr>
          <w:color w:val="000000"/>
        </w:rPr>
        <w:t xml:space="preserve">„24в) </w:t>
      </w:r>
      <w:r>
        <w:rPr>
          <w:i/>
          <w:color w:val="000000"/>
        </w:rPr>
        <w:t>превенција</w:t>
      </w:r>
      <w:r>
        <w:rPr>
          <w:color w:val="000000"/>
        </w:rPr>
        <w:t> обухвата мере предузете пре него што супстанца, материјал или производ постане отпад, којима се смањују к</w:t>
      </w:r>
      <w:r>
        <w:rPr>
          <w:color w:val="000000"/>
        </w:rPr>
        <w:t>оличине отпада, укључујући поновну употребу производа или продужење животног циклуса производа или штетних утицаја произведеног отпада на животну средину и здравље људи или садржај штетних супстанци у материјалима и производима;</w:t>
      </w:r>
    </w:p>
    <w:p w:rsidR="009C31AE" w:rsidRDefault="000B6DA9">
      <w:pPr>
        <w:spacing w:after="150"/>
      </w:pPr>
      <w:r>
        <w:rPr>
          <w:color w:val="000000"/>
        </w:rPr>
        <w:t xml:space="preserve">24г) </w:t>
      </w:r>
      <w:r>
        <w:rPr>
          <w:i/>
          <w:color w:val="000000"/>
        </w:rPr>
        <w:t>припрема за поновну уп</w:t>
      </w:r>
      <w:r>
        <w:rPr>
          <w:i/>
          <w:color w:val="000000"/>
        </w:rPr>
        <w:t>отребу отпада</w:t>
      </w:r>
      <w:r>
        <w:rPr>
          <w:color w:val="000000"/>
        </w:rPr>
        <w:t> јесу операције поновног искоришћења отпада које се односе на проверу, чишћење или поправку којима се производи или делови тих производа који су постали отпад, припремају тако да могу бити поновно употребљени, без било какве друге претходне об</w:t>
      </w:r>
      <w:r>
        <w:rPr>
          <w:color w:val="000000"/>
        </w:rPr>
        <w:t>раде;”.</w:t>
      </w:r>
    </w:p>
    <w:p w:rsidR="009C31AE" w:rsidRDefault="000B6DA9">
      <w:pPr>
        <w:spacing w:after="150"/>
      </w:pPr>
      <w:r>
        <w:rPr>
          <w:color w:val="000000"/>
        </w:rPr>
        <w:t>У тачки 27) после речи: „свака операција” додаје се заграда и речи: „(R2 до R10 и R12)”.</w:t>
      </w:r>
    </w:p>
    <w:p w:rsidR="009C31AE" w:rsidRDefault="000B6DA9">
      <w:pPr>
        <w:spacing w:after="150"/>
      </w:pPr>
      <w:r>
        <w:rPr>
          <w:color w:val="000000"/>
        </w:rPr>
        <w:t xml:space="preserve">У тачки 28) речи: „прелиминарно разврставање и прелиминарно” замењују се речима: „разврставање и привремено”, а после речи: „складиштење” додају се речи: „код </w:t>
      </w:r>
      <w:r>
        <w:rPr>
          <w:color w:val="000000"/>
        </w:rPr>
        <w:t>произвођача”;.</w:t>
      </w:r>
    </w:p>
    <w:p w:rsidR="009C31AE" w:rsidRDefault="000B6DA9">
      <w:pPr>
        <w:spacing w:after="150"/>
      </w:pPr>
      <w:r>
        <w:rPr>
          <w:color w:val="000000"/>
        </w:rPr>
        <w:t>У тачки 29) речи: „физичко” замењују се речју: „предузетник”.</w:t>
      </w:r>
    </w:p>
    <w:p w:rsidR="009C31AE" w:rsidRDefault="000B6DA9">
      <w:pPr>
        <w:spacing w:after="150"/>
      </w:pPr>
      <w:r>
        <w:rPr>
          <w:color w:val="000000"/>
        </w:rPr>
        <w:t>Тачка 30) мења се и гласи:</w:t>
      </w:r>
    </w:p>
    <w:p w:rsidR="009C31AE" w:rsidRDefault="000B6DA9">
      <w:pPr>
        <w:spacing w:after="150"/>
      </w:pPr>
      <w:r>
        <w:rPr>
          <w:color w:val="000000"/>
        </w:rPr>
        <w:t xml:space="preserve">„30) </w:t>
      </w:r>
      <w:r>
        <w:rPr>
          <w:i/>
          <w:color w:val="000000"/>
        </w:rPr>
        <w:t>складиштење отпада</w:t>
      </w:r>
      <w:r>
        <w:rPr>
          <w:color w:val="000000"/>
        </w:rPr>
        <w:t> јесте привремено чување отпада на локацији произвођача или власника и/или другог држаоца отпада, као и активност оператера у обј</w:t>
      </w:r>
      <w:r>
        <w:rPr>
          <w:color w:val="000000"/>
        </w:rPr>
        <w:t>екту опремљеном и регистрованом за складиштење отпада;”.</w:t>
      </w:r>
    </w:p>
    <w:p w:rsidR="009C31AE" w:rsidRDefault="000B6DA9">
      <w:pPr>
        <w:spacing w:after="150"/>
      </w:pPr>
      <w:r>
        <w:rPr>
          <w:color w:val="000000"/>
        </w:rPr>
        <w:t>После тачке 30) додаје се тачка 30а), која гласи:</w:t>
      </w:r>
    </w:p>
    <w:p w:rsidR="009C31AE" w:rsidRDefault="000B6DA9">
      <w:pPr>
        <w:spacing w:after="150"/>
      </w:pPr>
      <w:r>
        <w:rPr>
          <w:color w:val="000000"/>
        </w:rPr>
        <w:t xml:space="preserve">„30а) </w:t>
      </w:r>
      <w:r>
        <w:rPr>
          <w:i/>
          <w:color w:val="000000"/>
        </w:rPr>
        <w:t>стабилизација/солидификација</w:t>
      </w:r>
      <w:r>
        <w:rPr>
          <w:color w:val="000000"/>
        </w:rPr>
        <w:t xml:space="preserve"> јесте процес у коме се смањује могућност емисије опасних и штетних материја из отпада применом физичких и/или хемијских поступака;”.</w:t>
      </w:r>
    </w:p>
    <w:p w:rsidR="009C31AE" w:rsidRDefault="000B6DA9">
      <w:pPr>
        <w:spacing w:after="150"/>
      </w:pPr>
      <w:r>
        <w:rPr>
          <w:color w:val="000000"/>
        </w:rPr>
        <w:lastRenderedPageBreak/>
        <w:t>У тачки 31) речи: „чија је примарна улога термички третман отпада, а који обухвата и пиролизу, гасификацију и сагоревање у</w:t>
      </w:r>
      <w:r>
        <w:rPr>
          <w:color w:val="000000"/>
        </w:rPr>
        <w:t xml:space="preserve"> плазми” замењују се речима: „путем оксидације, као и осталим поступцима термичког третмана отпада, као што су пиролиза, гасификација или плазма поступак, ако се супстанце које су резултат обраде накнадно спаљују”.</w:t>
      </w:r>
    </w:p>
    <w:p w:rsidR="009C31AE" w:rsidRDefault="000B6DA9">
      <w:pPr>
        <w:spacing w:after="150"/>
      </w:pPr>
      <w:r>
        <w:rPr>
          <w:color w:val="000000"/>
        </w:rPr>
        <w:t>Тач. 32) и 32а) мењају се и гласе:</w:t>
      </w:r>
    </w:p>
    <w:p w:rsidR="009C31AE" w:rsidRDefault="000B6DA9">
      <w:pPr>
        <w:spacing w:after="150"/>
      </w:pPr>
      <w:r>
        <w:rPr>
          <w:color w:val="000000"/>
        </w:rPr>
        <w:t xml:space="preserve">„32) </w:t>
      </w:r>
      <w:r>
        <w:rPr>
          <w:i/>
          <w:color w:val="000000"/>
        </w:rPr>
        <w:t>к</w:t>
      </w:r>
      <w:r>
        <w:rPr>
          <w:i/>
          <w:color w:val="000000"/>
        </w:rPr>
        <w:t>о-инсинерација (су-спаљивање) </w:t>
      </w:r>
      <w:r>
        <w:rPr>
          <w:color w:val="000000"/>
        </w:rPr>
        <w:t>је термички третман отпада у стационарном или мобилном постројењу чија је првенствена сврха производња енергије или производа и који користи отпад као основно или додатно гориво, укључујући третман путем оксидације, као и оста</w:t>
      </w:r>
      <w:r>
        <w:rPr>
          <w:color w:val="000000"/>
        </w:rPr>
        <w:t>ле поступке термичког третмана отпада као што су пиролиза, гасификација или плазма поступак, ако се супстанце које су резултат обраде накнадно спаљују;</w:t>
      </w:r>
    </w:p>
    <w:p w:rsidR="009C31AE" w:rsidRDefault="000B6DA9">
      <w:pPr>
        <w:spacing w:after="150"/>
      </w:pPr>
      <w:r>
        <w:rPr>
          <w:color w:val="000000"/>
        </w:rPr>
        <w:t xml:space="preserve">32а) </w:t>
      </w:r>
      <w:r>
        <w:rPr>
          <w:i/>
          <w:color w:val="000000"/>
        </w:rPr>
        <w:t>трговац отпадом</w:t>
      </w:r>
      <w:r>
        <w:rPr>
          <w:color w:val="000000"/>
        </w:rPr>
        <w:t> јесте свако правно лице или предузетник који у своје име купује и продаје отпад, ук</w:t>
      </w:r>
      <w:r>
        <w:rPr>
          <w:color w:val="000000"/>
        </w:rPr>
        <w:t>ључујући и посредника који може да преузима отпад у посед;”.</w:t>
      </w:r>
    </w:p>
    <w:p w:rsidR="009C31AE" w:rsidRDefault="000B6DA9">
      <w:pPr>
        <w:spacing w:after="150"/>
      </w:pPr>
      <w:r>
        <w:rPr>
          <w:color w:val="000000"/>
        </w:rPr>
        <w:t>У тачки 37) тачка на крају замењује се тачком и запетом.</w:t>
      </w:r>
    </w:p>
    <w:p w:rsidR="009C31AE" w:rsidRDefault="000B6DA9">
      <w:pPr>
        <w:spacing w:after="150"/>
      </w:pPr>
      <w:r>
        <w:rPr>
          <w:color w:val="000000"/>
        </w:rPr>
        <w:t>После тачке 37) додају се тач. 38)–41), које гласе:</w:t>
      </w:r>
    </w:p>
    <w:p w:rsidR="009C31AE" w:rsidRDefault="000B6DA9">
      <w:pPr>
        <w:spacing w:after="150"/>
      </w:pPr>
      <w:r>
        <w:rPr>
          <w:color w:val="000000"/>
        </w:rPr>
        <w:t xml:space="preserve">„38) </w:t>
      </w:r>
      <w:r>
        <w:rPr>
          <w:i/>
          <w:color w:val="000000"/>
        </w:rPr>
        <w:t>пиролиза отпада</w:t>
      </w:r>
      <w:r>
        <w:rPr>
          <w:color w:val="000000"/>
        </w:rPr>
        <w:t xml:space="preserve"> јесте хемијски процес тoком којег долази до разлагања органске фр</w:t>
      </w:r>
      <w:r>
        <w:rPr>
          <w:color w:val="000000"/>
        </w:rPr>
        <w:t>акције отпада при повишеној температури и у одсуству кисеоника;</w:t>
      </w:r>
    </w:p>
    <w:p w:rsidR="009C31AE" w:rsidRDefault="000B6DA9">
      <w:pPr>
        <w:spacing w:after="150"/>
      </w:pPr>
      <w:r>
        <w:rPr>
          <w:color w:val="000000"/>
        </w:rPr>
        <w:t xml:space="preserve">39) </w:t>
      </w:r>
      <w:r>
        <w:rPr>
          <w:i/>
          <w:color w:val="000000"/>
        </w:rPr>
        <w:t>гасификација отпада</w:t>
      </w:r>
      <w:r>
        <w:rPr>
          <w:color w:val="000000"/>
        </w:rPr>
        <w:t xml:space="preserve"> је процес третмана отпада при коме се у присуству оксидационог средства (кисеоник, водена пара, итд.) одвија непотпуна оксидација (непотпуно сагоревање), при чему наста</w:t>
      </w:r>
      <w:r>
        <w:rPr>
          <w:color w:val="000000"/>
        </w:rPr>
        <w:t>је отпадна гасна смеша;</w:t>
      </w:r>
    </w:p>
    <w:p w:rsidR="009C31AE" w:rsidRDefault="000B6DA9">
      <w:pPr>
        <w:spacing w:after="150"/>
      </w:pPr>
      <w:r>
        <w:rPr>
          <w:color w:val="000000"/>
        </w:rPr>
        <w:t xml:space="preserve">40) </w:t>
      </w:r>
      <w:r>
        <w:rPr>
          <w:i/>
          <w:color w:val="000000"/>
        </w:rPr>
        <w:t>плазма поступак</w:t>
      </w:r>
      <w:r>
        <w:rPr>
          <w:color w:val="000000"/>
        </w:rPr>
        <w:t xml:space="preserve"> јесте третман отпада на високим температурама створеним електричним луком, тј. електропражњењем у инертној атмосфери, при чему се отпад разлаже на гасовите продукте и чврсти остакљени остатак;</w:t>
      </w:r>
    </w:p>
    <w:p w:rsidR="009C31AE" w:rsidRDefault="000B6DA9">
      <w:pPr>
        <w:spacing w:after="150"/>
      </w:pPr>
      <w:r>
        <w:rPr>
          <w:color w:val="000000"/>
        </w:rPr>
        <w:t>41</w:t>
      </w:r>
      <w:r>
        <w:rPr>
          <w:i/>
          <w:color w:val="000000"/>
        </w:rPr>
        <w:t>) отпадни муљ</w:t>
      </w:r>
      <w:r>
        <w:rPr>
          <w:color w:val="000000"/>
        </w:rPr>
        <w:t xml:space="preserve"> јес</w:t>
      </w:r>
      <w:r>
        <w:rPr>
          <w:color w:val="000000"/>
        </w:rPr>
        <w:t>те муљ настао у постројењима за пречишћавање комуналних и индустријских отпадних вода и у другим сличним уређајима за пречишћавање отпадних вода.”.</w:t>
      </w:r>
    </w:p>
    <w:p w:rsidR="009C31AE" w:rsidRDefault="000B6DA9">
      <w:pPr>
        <w:spacing w:after="120"/>
        <w:jc w:val="center"/>
      </w:pPr>
      <w:r>
        <w:rPr>
          <w:color w:val="000000"/>
        </w:rPr>
        <w:t>Члан 4.</w:t>
      </w:r>
    </w:p>
    <w:p w:rsidR="009C31AE" w:rsidRDefault="000B6DA9">
      <w:pPr>
        <w:spacing w:after="150"/>
      </w:pPr>
      <w:r>
        <w:rPr>
          <w:color w:val="000000"/>
        </w:rPr>
        <w:t>У члану 8в став 1. после речи: „врсте отпада” додају се речи: „које су биле подвргнуте рециклажи или</w:t>
      </w:r>
      <w:r>
        <w:rPr>
          <w:color w:val="000000"/>
        </w:rPr>
        <w:t xml:space="preserve"> другој операцији поновног искоришћења”, а речи: „ако су биле подвргнуте операцијама поновног искоришћења, укључујући и рециклажу” бришу се.</w:t>
      </w:r>
    </w:p>
    <w:p w:rsidR="009C31AE" w:rsidRDefault="000B6DA9">
      <w:pPr>
        <w:spacing w:after="150"/>
      </w:pPr>
      <w:r>
        <w:rPr>
          <w:color w:val="000000"/>
        </w:rPr>
        <w:t>У тачки 1) речи: „обично користи за посебне намене” замењују се речима: „имају употребну вредност”.</w:t>
      </w:r>
    </w:p>
    <w:p w:rsidR="009C31AE" w:rsidRDefault="000B6DA9">
      <w:pPr>
        <w:spacing w:after="150"/>
      </w:pPr>
      <w:r>
        <w:rPr>
          <w:color w:val="000000"/>
        </w:rPr>
        <w:t>У тачки 3) речи</w:t>
      </w:r>
      <w:r>
        <w:rPr>
          <w:color w:val="000000"/>
        </w:rPr>
        <w:t>: „за посебне намене и услове” и реч: „те” бришу се.</w:t>
      </w:r>
    </w:p>
    <w:p w:rsidR="009C31AE" w:rsidRDefault="000B6DA9">
      <w:pPr>
        <w:spacing w:after="150"/>
      </w:pPr>
      <w:r>
        <w:rPr>
          <w:color w:val="000000"/>
        </w:rPr>
        <w:lastRenderedPageBreak/>
        <w:t>Тачка 4) мења се и гласи:</w:t>
      </w:r>
    </w:p>
    <w:p w:rsidR="009C31AE" w:rsidRDefault="000B6DA9">
      <w:pPr>
        <w:spacing w:after="150"/>
      </w:pPr>
      <w:r>
        <w:rPr>
          <w:color w:val="000000"/>
        </w:rPr>
        <w:t>„4) да материја или предмет неће имати штетан утицај на животну средину или здравље људи.”.</w:t>
      </w:r>
    </w:p>
    <w:p w:rsidR="009C31AE" w:rsidRDefault="000B6DA9">
      <w:pPr>
        <w:spacing w:after="150"/>
      </w:pPr>
      <w:r>
        <w:rPr>
          <w:color w:val="000000"/>
        </w:rPr>
        <w:t>У ставу 3. речи: „који су утврђени за амбалажни отпад, отпадна возила, отпадну електр</w:t>
      </w:r>
      <w:r>
        <w:rPr>
          <w:color w:val="000000"/>
        </w:rPr>
        <w:t>ичну и електронску опрему и отпадне батерије и акумулаторе” бришу се.</w:t>
      </w:r>
    </w:p>
    <w:p w:rsidR="009C31AE" w:rsidRDefault="000B6DA9">
      <w:pPr>
        <w:spacing w:after="150"/>
      </w:pPr>
      <w:r>
        <w:rPr>
          <w:color w:val="000000"/>
        </w:rPr>
        <w:t>Став 4. мења се и гласи:</w:t>
      </w:r>
    </w:p>
    <w:p w:rsidR="009C31AE" w:rsidRDefault="000B6DA9">
      <w:pPr>
        <w:spacing w:after="150"/>
      </w:pPr>
      <w:r>
        <w:rPr>
          <w:color w:val="000000"/>
        </w:rPr>
        <w:t>„Министар прописује:</w:t>
      </w:r>
    </w:p>
    <w:p w:rsidR="009C31AE" w:rsidRDefault="000B6DA9">
      <w:pPr>
        <w:spacing w:after="150"/>
      </w:pPr>
      <w:r>
        <w:rPr>
          <w:color w:val="000000"/>
        </w:rPr>
        <w:t>1) врсте отпада за које се може поднети захтев, за поступак оцењивања усаглашености;</w:t>
      </w:r>
    </w:p>
    <w:p w:rsidR="009C31AE" w:rsidRDefault="000B6DA9">
      <w:pPr>
        <w:spacing w:after="150"/>
      </w:pPr>
      <w:r>
        <w:rPr>
          <w:color w:val="000000"/>
        </w:rPr>
        <w:t>2) дозвољене поступке и технологије третмана за врсте о</w:t>
      </w:r>
      <w:r>
        <w:rPr>
          <w:color w:val="000000"/>
        </w:rPr>
        <w:t>тпада из тачке 1) овог става;</w:t>
      </w:r>
    </w:p>
    <w:p w:rsidR="009C31AE" w:rsidRDefault="000B6DA9">
      <w:pPr>
        <w:spacing w:after="150"/>
      </w:pPr>
      <w:r>
        <w:rPr>
          <w:color w:val="000000"/>
        </w:rPr>
        <w:t>3) друге посебне елементе за одређивање престанка статуса отпада који није наведен у тачки 1) овог става.”.</w:t>
      </w:r>
    </w:p>
    <w:p w:rsidR="009C31AE" w:rsidRDefault="000B6DA9">
      <w:pPr>
        <w:spacing w:after="150"/>
      </w:pPr>
      <w:r>
        <w:rPr>
          <w:color w:val="000000"/>
        </w:rPr>
        <w:t>У ставу 5. после речи: „на прописан начин” додају се речи: „у складу са важећим стандардима и законом којим се уређују</w:t>
      </w:r>
      <w:r>
        <w:rPr>
          <w:color w:val="000000"/>
        </w:rPr>
        <w:t xml:space="preserve"> технички захтеви за производе и оцењивању усаглашености”.</w:t>
      </w:r>
    </w:p>
    <w:p w:rsidR="009C31AE" w:rsidRDefault="000B6DA9">
      <w:pPr>
        <w:spacing w:after="150"/>
      </w:pPr>
      <w:r>
        <w:rPr>
          <w:color w:val="000000"/>
        </w:rPr>
        <w:t>Став 6. мења се и гласи:</w:t>
      </w:r>
    </w:p>
    <w:p w:rsidR="009C31AE" w:rsidRDefault="000B6DA9">
      <w:pPr>
        <w:spacing w:after="150"/>
      </w:pPr>
      <w:r>
        <w:rPr>
          <w:color w:val="000000"/>
        </w:rPr>
        <w:t>„Министарство доноси решење о престанку статуса отпада и уписује га у регистар отпада који је престао да буде отпад, на основу издатих исправа о усаглашености производа, уз</w:t>
      </w:r>
      <w:r>
        <w:rPr>
          <w:color w:val="000000"/>
        </w:rPr>
        <w:t>имајући у обзир посебне елементе, стандарде и прописе који се односе на производе, као и друге податке од важности.”.</w:t>
      </w:r>
    </w:p>
    <w:p w:rsidR="009C31AE" w:rsidRDefault="000B6DA9">
      <w:pPr>
        <w:spacing w:after="150"/>
      </w:pPr>
      <w:r>
        <w:rPr>
          <w:color w:val="000000"/>
        </w:rPr>
        <w:t>Став 7. брише се.</w:t>
      </w:r>
    </w:p>
    <w:p w:rsidR="009C31AE" w:rsidRDefault="000B6DA9">
      <w:pPr>
        <w:spacing w:after="150"/>
      </w:pPr>
      <w:r>
        <w:rPr>
          <w:color w:val="000000"/>
        </w:rPr>
        <w:t>У досадашњем ставу 8. који постаје став 7. речи: „спровођење оцењивања усаглашености” замењују се речима: „упис у регист</w:t>
      </w:r>
      <w:r>
        <w:rPr>
          <w:color w:val="000000"/>
        </w:rPr>
        <w:t>ар отпада који је престао да буде отпад”.</w:t>
      </w:r>
    </w:p>
    <w:p w:rsidR="009C31AE" w:rsidRDefault="000B6DA9">
      <w:pPr>
        <w:spacing w:after="150"/>
      </w:pPr>
      <w:r>
        <w:rPr>
          <w:color w:val="000000"/>
        </w:rPr>
        <w:t>Досадашњи ст. 9–11. постају ст. 8–10.</w:t>
      </w:r>
    </w:p>
    <w:p w:rsidR="009C31AE" w:rsidRDefault="000B6DA9">
      <w:pPr>
        <w:spacing w:after="120"/>
        <w:jc w:val="center"/>
      </w:pPr>
      <w:r>
        <w:rPr>
          <w:color w:val="000000"/>
        </w:rPr>
        <w:t>Члан 5.</w:t>
      </w:r>
    </w:p>
    <w:p w:rsidR="009C31AE" w:rsidRDefault="000B6DA9">
      <w:pPr>
        <w:spacing w:after="150"/>
      </w:pPr>
      <w:r>
        <w:rPr>
          <w:color w:val="000000"/>
        </w:rPr>
        <w:t>Назив члана и члан 9. мењају се и гласе:</w:t>
      </w:r>
    </w:p>
    <w:p w:rsidR="009C31AE" w:rsidRDefault="000B6DA9">
      <w:pPr>
        <w:spacing w:after="120"/>
        <w:jc w:val="center"/>
      </w:pPr>
      <w:r>
        <w:rPr>
          <w:b/>
          <w:color w:val="000000"/>
        </w:rPr>
        <w:t>„Врсте докумената</w:t>
      </w:r>
    </w:p>
    <w:p w:rsidR="009C31AE" w:rsidRDefault="000B6DA9">
      <w:pPr>
        <w:spacing w:after="120"/>
        <w:jc w:val="center"/>
      </w:pPr>
      <w:r>
        <w:rPr>
          <w:color w:val="000000"/>
        </w:rPr>
        <w:t>Члан 9.</w:t>
      </w:r>
    </w:p>
    <w:p w:rsidR="009C31AE" w:rsidRDefault="000B6DA9">
      <w:pPr>
        <w:spacing w:after="150"/>
      </w:pPr>
      <w:r>
        <w:rPr>
          <w:color w:val="000000"/>
        </w:rPr>
        <w:t>Ради планирања управљања отпадом у Републици Србији, Влада доноси следеће планске документе:</w:t>
      </w:r>
    </w:p>
    <w:p w:rsidR="009C31AE" w:rsidRDefault="000B6DA9">
      <w:pPr>
        <w:spacing w:after="150"/>
      </w:pPr>
      <w:r>
        <w:rPr>
          <w:color w:val="000000"/>
        </w:rPr>
        <w:t>1) Прогр</w:t>
      </w:r>
      <w:r>
        <w:rPr>
          <w:color w:val="000000"/>
        </w:rPr>
        <w:t>ам управљања отпадом;</w:t>
      </w:r>
    </w:p>
    <w:p w:rsidR="009C31AE" w:rsidRDefault="000B6DA9">
      <w:pPr>
        <w:spacing w:after="150"/>
      </w:pPr>
      <w:r>
        <w:rPr>
          <w:color w:val="000000"/>
        </w:rPr>
        <w:t>2) Програм управљања отпадним муљем;</w:t>
      </w:r>
    </w:p>
    <w:p w:rsidR="009C31AE" w:rsidRDefault="000B6DA9">
      <w:pPr>
        <w:spacing w:after="150"/>
      </w:pPr>
      <w:r>
        <w:rPr>
          <w:color w:val="000000"/>
        </w:rPr>
        <w:lastRenderedPageBreak/>
        <w:t>3) Регионални план управљања отпадом;</w:t>
      </w:r>
    </w:p>
    <w:p w:rsidR="009C31AE" w:rsidRDefault="000B6DA9">
      <w:pPr>
        <w:spacing w:after="150"/>
      </w:pPr>
      <w:r>
        <w:rPr>
          <w:color w:val="000000"/>
        </w:rPr>
        <w:t>4) План превенције стварања отпада.</w:t>
      </w:r>
    </w:p>
    <w:p w:rsidR="009C31AE" w:rsidRDefault="000B6DA9">
      <w:pPr>
        <w:spacing w:after="150"/>
      </w:pPr>
      <w:r>
        <w:rPr>
          <w:color w:val="000000"/>
        </w:rPr>
        <w:t>Јединица локалне самоуправе доноси локални план управљања отпадом на својој територији.</w:t>
      </w:r>
    </w:p>
    <w:p w:rsidR="009C31AE" w:rsidRDefault="000B6DA9">
      <w:pPr>
        <w:spacing w:after="150"/>
      </w:pPr>
      <w:r>
        <w:rPr>
          <w:color w:val="000000"/>
        </w:rPr>
        <w:t xml:space="preserve">Осим планских докумената из става </w:t>
      </w:r>
      <w:r>
        <w:rPr>
          <w:color w:val="000000"/>
        </w:rPr>
        <w:t>1. овог члана доносе се и следећи документи:</w:t>
      </w:r>
    </w:p>
    <w:p w:rsidR="009C31AE" w:rsidRDefault="000B6DA9">
      <w:pPr>
        <w:spacing w:after="150"/>
      </w:pPr>
      <w:r>
        <w:rPr>
          <w:color w:val="000000"/>
        </w:rPr>
        <w:t>1) План управљања отпадом у постројењу за које се издаје интегрисана дозвола;</w:t>
      </w:r>
    </w:p>
    <w:p w:rsidR="009C31AE" w:rsidRDefault="000B6DA9">
      <w:pPr>
        <w:spacing w:after="150"/>
      </w:pPr>
      <w:r>
        <w:rPr>
          <w:color w:val="000000"/>
        </w:rPr>
        <w:t>2) Радни план за управљање отпадом;</w:t>
      </w:r>
    </w:p>
    <w:p w:rsidR="009C31AE" w:rsidRDefault="000B6DA9">
      <w:pPr>
        <w:spacing w:after="150"/>
      </w:pPr>
      <w:r>
        <w:rPr>
          <w:color w:val="000000"/>
        </w:rPr>
        <w:t>3) План прилагођавања постројења – за несанитарне депоније сметлишта, који израђује јавно комунал</w:t>
      </w:r>
      <w:r>
        <w:rPr>
          <w:color w:val="000000"/>
        </w:rPr>
        <w:t>но предузеће у складу са овим законом.”.</w:t>
      </w:r>
    </w:p>
    <w:p w:rsidR="009C31AE" w:rsidRDefault="000B6DA9">
      <w:pPr>
        <w:spacing w:after="120"/>
        <w:jc w:val="center"/>
      </w:pPr>
      <w:r>
        <w:rPr>
          <w:color w:val="000000"/>
        </w:rPr>
        <w:t>Члан 6.</w:t>
      </w:r>
    </w:p>
    <w:p w:rsidR="009C31AE" w:rsidRDefault="000B6DA9">
      <w:pPr>
        <w:spacing w:after="150"/>
      </w:pPr>
      <w:r>
        <w:rPr>
          <w:color w:val="000000"/>
        </w:rPr>
        <w:t>У члану 10. став 3. брише се.</w:t>
      </w:r>
    </w:p>
    <w:p w:rsidR="009C31AE" w:rsidRDefault="000B6DA9">
      <w:pPr>
        <w:spacing w:after="120"/>
        <w:jc w:val="center"/>
      </w:pPr>
      <w:r>
        <w:rPr>
          <w:color w:val="000000"/>
        </w:rPr>
        <w:t>Члан 7.</w:t>
      </w:r>
    </w:p>
    <w:p w:rsidR="009C31AE" w:rsidRDefault="000B6DA9">
      <w:pPr>
        <w:spacing w:after="150"/>
      </w:pPr>
      <w:r>
        <w:rPr>
          <w:color w:val="000000"/>
        </w:rPr>
        <w:t>Назив члана и члан 16. мењају се и гласе:</w:t>
      </w:r>
    </w:p>
    <w:p w:rsidR="009C31AE" w:rsidRDefault="000B6DA9">
      <w:pPr>
        <w:spacing w:after="120"/>
        <w:jc w:val="center"/>
      </w:pPr>
      <w:r>
        <w:rPr>
          <w:b/>
          <w:color w:val="000000"/>
        </w:rPr>
        <w:t>„Радни план за управљање отпадом</w:t>
      </w:r>
    </w:p>
    <w:p w:rsidR="009C31AE" w:rsidRDefault="000B6DA9">
      <w:pPr>
        <w:spacing w:after="120"/>
        <w:jc w:val="center"/>
      </w:pPr>
      <w:r>
        <w:rPr>
          <w:color w:val="000000"/>
        </w:rPr>
        <w:t>Члан 16.</w:t>
      </w:r>
    </w:p>
    <w:p w:rsidR="009C31AE" w:rsidRDefault="000B6DA9">
      <w:pPr>
        <w:spacing w:after="150"/>
      </w:pPr>
      <w:r>
        <w:rPr>
          <w:color w:val="000000"/>
        </w:rPr>
        <w:t xml:space="preserve">За делатности складиштења, третмана и одлагања отпада и за сва постројења за која се </w:t>
      </w:r>
      <w:r>
        <w:rPr>
          <w:color w:val="000000"/>
        </w:rPr>
        <w:t>издаје интегрисана дозвола, припрема се и доноси радни план за управљање отпадом.</w:t>
      </w:r>
    </w:p>
    <w:p w:rsidR="009C31AE" w:rsidRDefault="000B6DA9">
      <w:pPr>
        <w:spacing w:after="150"/>
      </w:pPr>
      <w:r>
        <w:rPr>
          <w:color w:val="000000"/>
        </w:rPr>
        <w:t xml:space="preserve">Радни план из става 1. овог члана прилаже се уз захтев за издавање интегрисане дозволе или дозволе за управљање отпадом и мора бити усклађен са одредбама овог закона, као и </w:t>
      </w:r>
      <w:r>
        <w:rPr>
          <w:color w:val="000000"/>
        </w:rPr>
        <w:t>посебних прописа.</w:t>
      </w:r>
    </w:p>
    <w:p w:rsidR="009C31AE" w:rsidRDefault="000B6DA9">
      <w:pPr>
        <w:spacing w:after="150"/>
      </w:pPr>
      <w:r>
        <w:rPr>
          <w:color w:val="000000"/>
        </w:rPr>
        <w:t>Радни план из става 1. овог члана обавезно садржи следеће елементе:</w:t>
      </w:r>
    </w:p>
    <w:p w:rsidR="009C31AE" w:rsidRDefault="000B6DA9">
      <w:pPr>
        <w:spacing w:after="150"/>
      </w:pPr>
      <w:r>
        <w:rPr>
          <w:color w:val="000000"/>
        </w:rPr>
        <w:t>1) опис локације објекта и опис постројења као и опреме за рад;</w:t>
      </w:r>
    </w:p>
    <w:p w:rsidR="009C31AE" w:rsidRDefault="000B6DA9">
      <w:pPr>
        <w:spacing w:after="150"/>
      </w:pPr>
      <w:r>
        <w:rPr>
          <w:color w:val="000000"/>
        </w:rPr>
        <w:t>2) операције управљања отпадом и дозвољене врсте отпада;</w:t>
      </w:r>
    </w:p>
    <w:p w:rsidR="009C31AE" w:rsidRDefault="000B6DA9">
      <w:pPr>
        <w:spacing w:after="150"/>
      </w:pPr>
      <w:r>
        <w:rPr>
          <w:color w:val="000000"/>
        </w:rPr>
        <w:t>3) податке о радном времену;</w:t>
      </w:r>
    </w:p>
    <w:p w:rsidR="009C31AE" w:rsidRDefault="000B6DA9">
      <w:pPr>
        <w:spacing w:after="150"/>
      </w:pPr>
      <w:r>
        <w:rPr>
          <w:color w:val="000000"/>
        </w:rPr>
        <w:t>4) податке о квалифи</w:t>
      </w:r>
      <w:r>
        <w:rPr>
          <w:color w:val="000000"/>
        </w:rPr>
        <w:t>кованом лицу одговорном за стручни рад;</w:t>
      </w:r>
    </w:p>
    <w:p w:rsidR="009C31AE" w:rsidRDefault="000B6DA9">
      <w:pPr>
        <w:spacing w:after="150"/>
      </w:pPr>
      <w:r>
        <w:rPr>
          <w:color w:val="000000"/>
        </w:rPr>
        <w:t>5) идентификацију извора ризика;</w:t>
      </w:r>
    </w:p>
    <w:p w:rsidR="009C31AE" w:rsidRDefault="000B6DA9">
      <w:pPr>
        <w:spacing w:after="150"/>
      </w:pPr>
      <w:r>
        <w:rPr>
          <w:color w:val="000000"/>
        </w:rPr>
        <w:t>6) податке о опреми у објекту или постројењу, а која се користи ради спречавања и контроле загађења;</w:t>
      </w:r>
    </w:p>
    <w:p w:rsidR="009C31AE" w:rsidRDefault="000B6DA9">
      <w:pPr>
        <w:spacing w:after="150"/>
      </w:pPr>
      <w:r>
        <w:rPr>
          <w:color w:val="000000"/>
        </w:rPr>
        <w:t>7) план вршења мониторинга рада постројења, податке о уређајима за мониторинг рада</w:t>
      </w:r>
      <w:r>
        <w:rPr>
          <w:color w:val="000000"/>
        </w:rPr>
        <w:t xml:space="preserve"> постројења и периодима извештавања о мониторингу;</w:t>
      </w:r>
    </w:p>
    <w:p w:rsidR="009C31AE" w:rsidRDefault="000B6DA9">
      <w:pPr>
        <w:spacing w:after="150"/>
      </w:pPr>
      <w:r>
        <w:rPr>
          <w:color w:val="000000"/>
        </w:rPr>
        <w:t>8) податке о прелазном и нестабилном начину рада постројења;</w:t>
      </w:r>
    </w:p>
    <w:p w:rsidR="009C31AE" w:rsidRDefault="000B6DA9">
      <w:pPr>
        <w:spacing w:after="150"/>
      </w:pPr>
      <w:r>
        <w:rPr>
          <w:color w:val="000000"/>
        </w:rPr>
        <w:lastRenderedPageBreak/>
        <w:t>9) податке о мерама превенције удеса;</w:t>
      </w:r>
    </w:p>
    <w:p w:rsidR="009C31AE" w:rsidRDefault="000B6DA9">
      <w:pPr>
        <w:spacing w:after="150"/>
      </w:pPr>
      <w:r>
        <w:rPr>
          <w:color w:val="000000"/>
        </w:rPr>
        <w:t>10) податке о планираним мерама поступања у акцидентним ситуацијама.</w:t>
      </w:r>
    </w:p>
    <w:p w:rsidR="009C31AE" w:rsidRDefault="000B6DA9">
      <w:pPr>
        <w:spacing w:after="150"/>
      </w:pPr>
      <w:r>
        <w:rPr>
          <w:color w:val="000000"/>
        </w:rPr>
        <w:t>Радни план постројења за термички тре</w:t>
      </w:r>
      <w:r>
        <w:rPr>
          <w:color w:val="000000"/>
        </w:rPr>
        <w:t>тман отпада, поред елемената из става 3. овог члана садржи и:</w:t>
      </w:r>
    </w:p>
    <w:p w:rsidR="009C31AE" w:rsidRDefault="000B6DA9">
      <w:pPr>
        <w:spacing w:after="150"/>
      </w:pPr>
      <w:r>
        <w:rPr>
          <w:color w:val="000000"/>
        </w:rPr>
        <w:t>1) податке о сировинама и помоћним материјалима, осталим материјама и енергији која се користи у постројењу или је постројење производи;</w:t>
      </w:r>
    </w:p>
    <w:p w:rsidR="009C31AE" w:rsidRDefault="000B6DA9">
      <w:pPr>
        <w:spacing w:after="150"/>
      </w:pPr>
      <w:r>
        <w:rPr>
          <w:color w:val="000000"/>
        </w:rPr>
        <w:t>2) податке о нултном стању локације на којој се налази по</w:t>
      </w:r>
      <w:r>
        <w:rPr>
          <w:color w:val="000000"/>
        </w:rPr>
        <w:t>стројење;</w:t>
      </w:r>
    </w:p>
    <w:p w:rsidR="009C31AE" w:rsidRDefault="000B6DA9">
      <w:pPr>
        <w:spacing w:after="150"/>
      </w:pPr>
      <w:r>
        <w:rPr>
          <w:color w:val="000000"/>
        </w:rPr>
        <w:t>3) податке о врсти и количини предвиђених емисија из постројења уз граничне вредности које су прописане посебним законом;</w:t>
      </w:r>
    </w:p>
    <w:p w:rsidR="009C31AE" w:rsidRDefault="000B6DA9">
      <w:pPr>
        <w:spacing w:after="150"/>
      </w:pPr>
      <w:r>
        <w:rPr>
          <w:color w:val="000000"/>
        </w:rPr>
        <w:t>4) податке о технологијама и техникама за спречавање или смањење емисија из постројења у складу са посебним прописом;</w:t>
      </w:r>
    </w:p>
    <w:p w:rsidR="009C31AE" w:rsidRDefault="000B6DA9">
      <w:pPr>
        <w:spacing w:after="150"/>
      </w:pPr>
      <w:r>
        <w:rPr>
          <w:color w:val="000000"/>
        </w:rPr>
        <w:t>5) под</w:t>
      </w:r>
      <w:r>
        <w:rPr>
          <w:color w:val="000000"/>
        </w:rPr>
        <w:t>атке о остацима отпада након термичког третмана, уз опис мера за спречавање настајања остатака, податке о припреми за поновно искоришћење насталог отпада уколико је то могуће, или одлагања отпада насталог у постројењу;</w:t>
      </w:r>
    </w:p>
    <w:p w:rsidR="009C31AE" w:rsidRDefault="000B6DA9">
      <w:pPr>
        <w:spacing w:after="150"/>
      </w:pPr>
      <w:r>
        <w:rPr>
          <w:color w:val="000000"/>
        </w:rPr>
        <w:t>6) податке о обавезама праћења емисиј</w:t>
      </w:r>
      <w:r>
        <w:rPr>
          <w:color w:val="000000"/>
        </w:rPr>
        <w:t>а у животну средину;</w:t>
      </w:r>
    </w:p>
    <w:p w:rsidR="009C31AE" w:rsidRDefault="000B6DA9">
      <w:pPr>
        <w:spacing w:after="150"/>
      </w:pPr>
      <w:r>
        <w:rPr>
          <w:color w:val="000000"/>
        </w:rPr>
        <w:t>7) податке о главним алтернативама за предметну технологију;</w:t>
      </w:r>
    </w:p>
    <w:p w:rsidR="009C31AE" w:rsidRDefault="000B6DA9">
      <w:pPr>
        <w:spacing w:after="150"/>
      </w:pPr>
      <w:r>
        <w:rPr>
          <w:color w:val="000000"/>
        </w:rPr>
        <w:t>8) изјаву подносиоца захтева да ће се произведена топлота која се добија инсинерацијом или ко-инсинерацијом отпада поново користити за комбиновано добијање топлотне или елект</w:t>
      </w:r>
      <w:r>
        <w:rPr>
          <w:color w:val="000000"/>
        </w:rPr>
        <w:t>ричне енергије, за производњу процесне паре или за системе даљинског грејања, односно материје.</w:t>
      </w:r>
    </w:p>
    <w:p w:rsidR="009C31AE" w:rsidRDefault="000B6DA9">
      <w:pPr>
        <w:spacing w:after="150"/>
      </w:pPr>
      <w:r>
        <w:rPr>
          <w:color w:val="000000"/>
        </w:rPr>
        <w:t>Радни план из става 1. овог члана за депоније отпада, поред елемената из става 3. овог члана, садржи елементе који се односе на опремање локације ради спречавањ</w:t>
      </w:r>
      <w:r>
        <w:rPr>
          <w:color w:val="000000"/>
        </w:rPr>
        <w:t>а и контроле загађења, и то: прихватни систем за отпадне воде, прихватни систем за процедне воде, систем за пречишћавање процедних вода, систем за контролу гаса из депоније, систем за сакупљање гаса из депоније, систем за сакупљање атмосферских вода, успос</w:t>
      </w:r>
      <w:r>
        <w:rPr>
          <w:color w:val="000000"/>
        </w:rPr>
        <w:t>тављање, одржавање и заштиту завршног покривача.</w:t>
      </w:r>
    </w:p>
    <w:p w:rsidR="009C31AE" w:rsidRDefault="000B6DA9">
      <w:pPr>
        <w:spacing w:after="150"/>
      </w:pPr>
      <w:r>
        <w:rPr>
          <w:color w:val="000000"/>
        </w:rPr>
        <w:t>Радни план за депоније отпада садржи и:</w:t>
      </w:r>
    </w:p>
    <w:p w:rsidR="009C31AE" w:rsidRDefault="000B6DA9">
      <w:pPr>
        <w:spacing w:after="150"/>
      </w:pPr>
      <w:r>
        <w:rPr>
          <w:color w:val="000000"/>
        </w:rPr>
        <w:t>1) податке о контроли загађења, мониторингу и извештавању (мониторинг и извештавање о: саставу отпада, емисијама гасова, квалитету површинске, процедне и подземне воде</w:t>
      </w:r>
      <w:r>
        <w:rPr>
          <w:color w:val="000000"/>
        </w:rPr>
        <w:t>, квалитету земљишта, метеоролошким условима контроли непријатних мириса, контроли и мониторингу буке, контрола штеточина и птица, контрола разношења отпада, контрола стабилности постројења, мониторинг заштитних слојева);</w:t>
      </w:r>
    </w:p>
    <w:p w:rsidR="009C31AE" w:rsidRDefault="000B6DA9">
      <w:pPr>
        <w:spacing w:after="150"/>
      </w:pPr>
      <w:r>
        <w:rPr>
          <w:color w:val="000000"/>
        </w:rPr>
        <w:t xml:space="preserve">2) податке о технологији одлагања </w:t>
      </w:r>
      <w:r>
        <w:rPr>
          <w:color w:val="000000"/>
        </w:rPr>
        <w:t>отпада и динамици попуњавања и затварања касета.</w:t>
      </w:r>
    </w:p>
    <w:p w:rsidR="009C31AE" w:rsidRDefault="000B6DA9">
      <w:pPr>
        <w:spacing w:after="150"/>
      </w:pPr>
      <w:r>
        <w:rPr>
          <w:color w:val="000000"/>
        </w:rPr>
        <w:lastRenderedPageBreak/>
        <w:t>За несанитарне депоније – сметлишта израђују се пројекти санације и рекултивације, у складу са законом којим се уређује заштита животне средине, овим законом и посебним прописом, на које сагласност даје мини</w:t>
      </w:r>
      <w:r>
        <w:rPr>
          <w:color w:val="000000"/>
        </w:rPr>
        <w:t>старство, а за несанитарне депоније-сметлишта које се налазе на територији аутономне покрајине надлежни орган аутономне покрајине.</w:t>
      </w:r>
    </w:p>
    <w:p w:rsidR="009C31AE" w:rsidRDefault="000B6DA9">
      <w:pPr>
        <w:spacing w:after="150"/>
      </w:pPr>
      <w:r>
        <w:rPr>
          <w:color w:val="000000"/>
        </w:rPr>
        <w:t>Радни план за управљање отпадом ажурира се сваке три године, као и у случају битних измена у раду постројења.</w:t>
      </w:r>
    </w:p>
    <w:p w:rsidR="009C31AE" w:rsidRDefault="000B6DA9">
      <w:pPr>
        <w:spacing w:after="150"/>
      </w:pPr>
      <w:r>
        <w:rPr>
          <w:color w:val="000000"/>
        </w:rPr>
        <w:t>Ажурирани радни</w:t>
      </w:r>
      <w:r>
        <w:rPr>
          <w:color w:val="000000"/>
        </w:rPr>
        <w:t xml:space="preserve"> план и извештај о стању животне средине на макро и микро локацији постројења, оператер постројења за управљање отпадом, доставља министарству на сагласност.</w:t>
      </w:r>
    </w:p>
    <w:p w:rsidR="009C31AE" w:rsidRDefault="000B6DA9">
      <w:pPr>
        <w:spacing w:after="150"/>
      </w:pPr>
      <w:r>
        <w:rPr>
          <w:color w:val="000000"/>
        </w:rPr>
        <w:t>Министар прописује садржину пројеката санације и рекултивације несанитарних депонија.”.</w:t>
      </w:r>
    </w:p>
    <w:p w:rsidR="009C31AE" w:rsidRDefault="000B6DA9">
      <w:pPr>
        <w:spacing w:after="120"/>
        <w:jc w:val="center"/>
      </w:pPr>
      <w:r>
        <w:rPr>
          <w:color w:val="000000"/>
        </w:rPr>
        <w:t>Члан 8.</w:t>
      </w:r>
    </w:p>
    <w:p w:rsidR="009C31AE" w:rsidRDefault="000B6DA9">
      <w:pPr>
        <w:spacing w:after="150"/>
      </w:pPr>
      <w:r>
        <w:rPr>
          <w:color w:val="000000"/>
        </w:rPr>
        <w:t xml:space="preserve">У </w:t>
      </w:r>
      <w:r>
        <w:rPr>
          <w:color w:val="000000"/>
        </w:rPr>
        <w:t>члану 26. став 1. тачка 2) реч: „најмање” брише се, а после речи: „пет година” додају се запета и речи: „након чега је дужан да прибави нови извештај о испитивању отпада;”.</w:t>
      </w:r>
    </w:p>
    <w:p w:rsidR="009C31AE" w:rsidRDefault="000B6DA9">
      <w:pPr>
        <w:spacing w:after="150"/>
      </w:pPr>
      <w:r>
        <w:rPr>
          <w:color w:val="000000"/>
        </w:rPr>
        <w:t>Тачка 3) брише се.</w:t>
      </w:r>
    </w:p>
    <w:p w:rsidR="009C31AE" w:rsidRDefault="000B6DA9">
      <w:pPr>
        <w:spacing w:after="150"/>
      </w:pPr>
      <w:r>
        <w:rPr>
          <w:color w:val="000000"/>
        </w:rPr>
        <w:t>У тачки 5) речи: „у количини, односно проценту који је утврђен н</w:t>
      </w:r>
      <w:r>
        <w:rPr>
          <w:color w:val="000000"/>
        </w:rPr>
        <w:t>ационалним циљевима” бришу се.</w:t>
      </w:r>
    </w:p>
    <w:p w:rsidR="009C31AE" w:rsidRDefault="000B6DA9">
      <w:pPr>
        <w:spacing w:after="150"/>
      </w:pPr>
      <w:r>
        <w:rPr>
          <w:color w:val="000000"/>
        </w:rPr>
        <w:t>У тачки 6) после затворене заграде додаје се реч: „привремено”.</w:t>
      </w:r>
    </w:p>
    <w:p w:rsidR="009C31AE" w:rsidRDefault="000B6DA9">
      <w:pPr>
        <w:spacing w:after="150"/>
      </w:pPr>
      <w:r>
        <w:rPr>
          <w:color w:val="000000"/>
        </w:rPr>
        <w:t>После става 1. додају се нови ст. 2–4, који гласе:</w:t>
      </w:r>
    </w:p>
    <w:p w:rsidR="009C31AE" w:rsidRDefault="000B6DA9">
      <w:pPr>
        <w:spacing w:after="150"/>
      </w:pPr>
      <w:r>
        <w:rPr>
          <w:color w:val="000000"/>
        </w:rPr>
        <w:t>„Произвођач отпада није дужан да прибави дозволу за привремено складиштење сопственог отпада, који је настао у</w:t>
      </w:r>
      <w:r>
        <w:rPr>
          <w:color w:val="000000"/>
        </w:rPr>
        <w:t xml:space="preserve"> поступку обављања његове основне делатности утврђене посебним прописом, на локацији на којој је отпад настао.</w:t>
      </w:r>
    </w:p>
    <w:p w:rsidR="009C31AE" w:rsidRDefault="000B6DA9">
      <w:pPr>
        <w:spacing w:after="150"/>
      </w:pPr>
      <w:r>
        <w:rPr>
          <w:color w:val="000000"/>
        </w:rPr>
        <w:t>Произвођач отпада који производи отпад на више локација и исти привремено складишти у свом централном складишту у обавези је да за исто прибави д</w:t>
      </w:r>
      <w:r>
        <w:rPr>
          <w:color w:val="000000"/>
        </w:rPr>
        <w:t>озволу за складиштење отпада.</w:t>
      </w:r>
    </w:p>
    <w:p w:rsidR="009C31AE" w:rsidRDefault="000B6DA9">
      <w:pPr>
        <w:spacing w:after="150"/>
      </w:pPr>
      <w:r>
        <w:rPr>
          <w:color w:val="000000"/>
        </w:rPr>
        <w:t>Складиште из става 2. овог члана мора да испуњава техничке услове прописане посебним прописом за дату врсту отпада, односно посебним прописом за складиштење отпада.”.</w:t>
      </w:r>
    </w:p>
    <w:p w:rsidR="009C31AE" w:rsidRDefault="000B6DA9">
      <w:pPr>
        <w:spacing w:after="150"/>
      </w:pPr>
      <w:r>
        <w:rPr>
          <w:color w:val="000000"/>
        </w:rPr>
        <w:t>У досадашњем ставу 2. који постаје став 5. у тачки 2) речи:</w:t>
      </w:r>
      <w:r>
        <w:rPr>
          <w:color w:val="000000"/>
        </w:rPr>
        <w:t xml:space="preserve"> „превенције, смањења, поновног искоришћења и рециклаже отпада” замењују се речима: „ у складу са начелима управљања отпадом”.</w:t>
      </w:r>
    </w:p>
    <w:p w:rsidR="009C31AE" w:rsidRDefault="000B6DA9">
      <w:pPr>
        <w:spacing w:after="150"/>
      </w:pPr>
      <w:r>
        <w:rPr>
          <w:color w:val="000000"/>
        </w:rPr>
        <w:t>Досадашњи став 3. који постаје став 6. мења се и гласи:</w:t>
      </w:r>
    </w:p>
    <w:p w:rsidR="009C31AE" w:rsidRDefault="000B6DA9">
      <w:pPr>
        <w:spacing w:after="150"/>
      </w:pPr>
      <w:r>
        <w:rPr>
          <w:color w:val="000000"/>
        </w:rPr>
        <w:t>„Произвођач отпада може вршити третман отпада самостално или га мора пред</w:t>
      </w:r>
      <w:r>
        <w:rPr>
          <w:color w:val="000000"/>
        </w:rPr>
        <w:t xml:space="preserve">ати другом правном лицу или предузетнику који обавља послове третмана отпада, или преко посредника отпадом, трговца отпадом или преко </w:t>
      </w:r>
      <w:r>
        <w:rPr>
          <w:color w:val="000000"/>
        </w:rPr>
        <w:lastRenderedPageBreak/>
        <w:t>јавног комуналног предузећа или путем јавно приватног партнерства, односно да отпад извезе ако у Републици Србији не посто</w:t>
      </w:r>
      <w:r>
        <w:rPr>
          <w:color w:val="000000"/>
        </w:rPr>
        <w:t>ји постројење за третман предметног отпада.”.</w:t>
      </w:r>
    </w:p>
    <w:p w:rsidR="009C31AE" w:rsidRDefault="000B6DA9">
      <w:pPr>
        <w:spacing w:after="120"/>
        <w:jc w:val="center"/>
      </w:pPr>
      <w:r>
        <w:rPr>
          <w:color w:val="000000"/>
        </w:rPr>
        <w:t>Члан 9.</w:t>
      </w:r>
    </w:p>
    <w:p w:rsidR="009C31AE" w:rsidRDefault="000B6DA9">
      <w:pPr>
        <w:spacing w:after="150"/>
      </w:pPr>
      <w:r>
        <w:rPr>
          <w:color w:val="000000"/>
        </w:rPr>
        <w:t>У члану 28а став 4. после речи: „рачуна” запета се замењује тачком, а речи: „односно издаје се признаница у складу са посебним прописима” бришу се.</w:t>
      </w:r>
    </w:p>
    <w:p w:rsidR="009C31AE" w:rsidRDefault="000B6DA9">
      <w:pPr>
        <w:spacing w:after="150"/>
      </w:pPr>
      <w:r>
        <w:rPr>
          <w:color w:val="000000"/>
        </w:rPr>
        <w:t>У ставу 5. после речи: „отпада” запета се замењује тач</w:t>
      </w:r>
      <w:r>
        <w:rPr>
          <w:color w:val="000000"/>
        </w:rPr>
        <w:t>ком, а после речи: „као и признаницу уколико се плаћање не врши преко банковног рачуна” бришу се.</w:t>
      </w:r>
    </w:p>
    <w:p w:rsidR="009C31AE" w:rsidRDefault="000B6DA9">
      <w:pPr>
        <w:spacing w:after="150"/>
      </w:pPr>
      <w:r>
        <w:rPr>
          <w:color w:val="000000"/>
        </w:rPr>
        <w:t>У ставу 9. речи: „посредовања, односно промета отпадом” бришу се.</w:t>
      </w:r>
    </w:p>
    <w:p w:rsidR="009C31AE" w:rsidRDefault="000B6DA9">
      <w:pPr>
        <w:spacing w:after="150"/>
      </w:pPr>
      <w:r>
        <w:rPr>
          <w:color w:val="000000"/>
        </w:rPr>
        <w:t>У ставу 10. тачка 3) тачка на крају замењује се тачком и запетом.</w:t>
      </w:r>
    </w:p>
    <w:p w:rsidR="009C31AE" w:rsidRDefault="000B6DA9">
      <w:pPr>
        <w:spacing w:after="150"/>
      </w:pPr>
      <w:r>
        <w:rPr>
          <w:color w:val="000000"/>
        </w:rPr>
        <w:t>После тачке 3) додаје се т</w:t>
      </w:r>
      <w:r>
        <w:rPr>
          <w:color w:val="000000"/>
        </w:rPr>
        <w:t>ачка 4), која гласи:</w:t>
      </w:r>
    </w:p>
    <w:p w:rsidR="009C31AE" w:rsidRDefault="000B6DA9">
      <w:pPr>
        <w:spacing w:after="150"/>
      </w:pPr>
      <w:r>
        <w:rPr>
          <w:color w:val="000000"/>
        </w:rPr>
        <w:t>„4) да му пословни рачуни у банкама нису били блокирани у периоду од две године пре подношења захтева.”.</w:t>
      </w:r>
    </w:p>
    <w:p w:rsidR="009C31AE" w:rsidRDefault="000B6DA9">
      <w:pPr>
        <w:spacing w:after="150"/>
      </w:pPr>
      <w:r>
        <w:rPr>
          <w:color w:val="000000"/>
        </w:rPr>
        <w:t>У ставу 11. после речи: „из става 10.” додају се речи: „овог члана”, а речи: „пет година” замењују се речима: „две године”.</w:t>
      </w:r>
    </w:p>
    <w:p w:rsidR="009C31AE" w:rsidRDefault="000B6DA9">
      <w:pPr>
        <w:spacing w:after="120"/>
        <w:jc w:val="center"/>
      </w:pPr>
      <w:r>
        <w:rPr>
          <w:color w:val="000000"/>
        </w:rPr>
        <w:t>Члан 1</w:t>
      </w:r>
      <w:r>
        <w:rPr>
          <w:color w:val="000000"/>
        </w:rPr>
        <w:t>0.</w:t>
      </w:r>
    </w:p>
    <w:p w:rsidR="009C31AE" w:rsidRDefault="000B6DA9">
      <w:pPr>
        <w:spacing w:after="150"/>
      </w:pPr>
      <w:r>
        <w:rPr>
          <w:color w:val="000000"/>
        </w:rPr>
        <w:t>У члану 30. став 1. тачка 5) мења се и гласи:</w:t>
      </w:r>
    </w:p>
    <w:p w:rsidR="009C31AE" w:rsidRDefault="000B6DA9">
      <w:pPr>
        <w:spacing w:after="150"/>
      </w:pPr>
      <w:r>
        <w:rPr>
          <w:color w:val="000000"/>
        </w:rPr>
        <w:t>„5) успостави мониторинг рада депоније у току активне и пасивне фазе рада;”.</w:t>
      </w:r>
    </w:p>
    <w:p w:rsidR="009C31AE" w:rsidRDefault="000B6DA9">
      <w:pPr>
        <w:spacing w:after="120"/>
        <w:jc w:val="center"/>
      </w:pPr>
      <w:r>
        <w:rPr>
          <w:color w:val="000000"/>
        </w:rPr>
        <w:t>Члан 11.</w:t>
      </w:r>
    </w:p>
    <w:p w:rsidR="009C31AE" w:rsidRDefault="000B6DA9">
      <w:pPr>
        <w:spacing w:after="150"/>
      </w:pPr>
      <w:r>
        <w:rPr>
          <w:color w:val="000000"/>
        </w:rPr>
        <w:t>У члану 32. став 5. реч: „делатност” замењује се речју: „радњу”.</w:t>
      </w:r>
    </w:p>
    <w:p w:rsidR="009C31AE" w:rsidRDefault="000B6DA9">
      <w:pPr>
        <w:spacing w:after="150"/>
      </w:pPr>
      <w:r>
        <w:rPr>
          <w:color w:val="000000"/>
        </w:rPr>
        <w:t>После става 5. додаје се став 6, који гласи:</w:t>
      </w:r>
    </w:p>
    <w:p w:rsidR="009C31AE" w:rsidRDefault="000B6DA9">
      <w:pPr>
        <w:spacing w:after="150"/>
      </w:pPr>
      <w:r>
        <w:rPr>
          <w:color w:val="000000"/>
        </w:rPr>
        <w:t>„Надлежни и</w:t>
      </w:r>
      <w:r>
        <w:rPr>
          <w:color w:val="000000"/>
        </w:rPr>
        <w:t>нспекцијски орган, у случају сумње да је отпад опасан, налаже овлашћеној стручној организацији, односно лабораторији да изврши испитивање тог отпада.”.</w:t>
      </w:r>
    </w:p>
    <w:p w:rsidR="009C31AE" w:rsidRDefault="000B6DA9">
      <w:pPr>
        <w:spacing w:after="120"/>
        <w:jc w:val="center"/>
      </w:pPr>
      <w:r>
        <w:rPr>
          <w:color w:val="000000"/>
        </w:rPr>
        <w:t>Члан 12.</w:t>
      </w:r>
    </w:p>
    <w:p w:rsidR="009C31AE" w:rsidRDefault="000B6DA9">
      <w:pPr>
        <w:spacing w:after="150"/>
      </w:pPr>
      <w:r>
        <w:rPr>
          <w:color w:val="000000"/>
        </w:rPr>
        <w:t>У члану 34. став 1. реч: „складиштење,” брише се.</w:t>
      </w:r>
    </w:p>
    <w:p w:rsidR="009C31AE" w:rsidRDefault="000B6DA9">
      <w:pPr>
        <w:spacing w:after="150"/>
      </w:pPr>
      <w:r>
        <w:rPr>
          <w:color w:val="000000"/>
        </w:rPr>
        <w:t>Став 3. мења се и гласи:</w:t>
      </w:r>
    </w:p>
    <w:p w:rsidR="009C31AE" w:rsidRDefault="000B6DA9">
      <w:pPr>
        <w:spacing w:after="150"/>
      </w:pPr>
      <w:r>
        <w:rPr>
          <w:color w:val="000000"/>
        </w:rPr>
        <w:t xml:space="preserve">„Министарство даје </w:t>
      </w:r>
      <w:r>
        <w:rPr>
          <w:color w:val="000000"/>
        </w:rPr>
        <w:t>сагласност на техничке и технолошке услове из идејног пројекта за изградњу и рад депоније/постројења за управљање отпадом, односно орган аутономне покрајине за постројења која се граде на њеној територији.”.</w:t>
      </w:r>
    </w:p>
    <w:p w:rsidR="009C31AE" w:rsidRDefault="000B6DA9">
      <w:pPr>
        <w:spacing w:after="150"/>
      </w:pPr>
      <w:r>
        <w:rPr>
          <w:color w:val="000000"/>
        </w:rPr>
        <w:t>Став 4. брише се.</w:t>
      </w:r>
    </w:p>
    <w:p w:rsidR="009C31AE" w:rsidRDefault="000B6DA9">
      <w:pPr>
        <w:spacing w:after="120"/>
        <w:jc w:val="center"/>
      </w:pPr>
      <w:r>
        <w:rPr>
          <w:color w:val="000000"/>
        </w:rPr>
        <w:t>Члан 13.</w:t>
      </w:r>
    </w:p>
    <w:p w:rsidR="009C31AE" w:rsidRDefault="000B6DA9">
      <w:pPr>
        <w:spacing w:after="150"/>
      </w:pPr>
      <w:r>
        <w:rPr>
          <w:color w:val="000000"/>
        </w:rPr>
        <w:lastRenderedPageBreak/>
        <w:t>У члану 36. став 2. т</w:t>
      </w:r>
      <w:r>
        <w:rPr>
          <w:color w:val="000000"/>
        </w:rPr>
        <w:t>ачка 1) после речи: „отпада” речи: „у којем се отпад чува ради сакупљања” бришу се.</w:t>
      </w:r>
    </w:p>
    <w:p w:rsidR="009C31AE" w:rsidRDefault="000B6DA9">
      <w:pPr>
        <w:spacing w:after="150"/>
      </w:pPr>
      <w:r>
        <w:rPr>
          <w:color w:val="000000"/>
        </w:rPr>
        <w:t>Тачка 2) мења се и гласи:</w:t>
      </w:r>
    </w:p>
    <w:p w:rsidR="009C31AE" w:rsidRDefault="000B6DA9">
      <w:pPr>
        <w:spacing w:after="150"/>
      </w:pPr>
      <w:r>
        <w:rPr>
          <w:color w:val="000000"/>
        </w:rPr>
        <w:t>„2) складиште отпада као простор на ком се отпад складишти пре предавања у постројење за поновну употребу, рециклажу, поновно искоришћење или одла</w:t>
      </w:r>
      <w:r>
        <w:rPr>
          <w:color w:val="000000"/>
        </w:rPr>
        <w:t>гање;”.</w:t>
      </w:r>
    </w:p>
    <w:p w:rsidR="009C31AE" w:rsidRDefault="000B6DA9">
      <w:pPr>
        <w:spacing w:after="150"/>
      </w:pPr>
      <w:r>
        <w:rPr>
          <w:color w:val="000000"/>
        </w:rPr>
        <w:t>У ставу 3. после речи: „отпадом” запета и речи: „односно потврдом о изузећу која се издаје у складу са овим законом” бришу се, а после речи: „из става 2.” додају се речи: „тач) 2. и 3. овог члана”.</w:t>
      </w:r>
    </w:p>
    <w:p w:rsidR="009C31AE" w:rsidRDefault="000B6DA9">
      <w:pPr>
        <w:spacing w:after="150"/>
      </w:pPr>
      <w:r>
        <w:rPr>
          <w:color w:val="000000"/>
        </w:rPr>
        <w:t>После става 3. додаје се нови став 4, који гласи:</w:t>
      </w:r>
    </w:p>
    <w:p w:rsidR="009C31AE" w:rsidRDefault="000B6DA9">
      <w:pPr>
        <w:spacing w:after="150"/>
      </w:pPr>
      <w:r>
        <w:rPr>
          <w:color w:val="000000"/>
        </w:rPr>
        <w:t>„Произвођачу отпада за привремено складиштење на месту настанка отпада, не издаје се дозвола, осим за отпад настао у постројењу за третман отпада.”.</w:t>
      </w:r>
    </w:p>
    <w:p w:rsidR="009C31AE" w:rsidRDefault="000B6DA9">
      <w:pPr>
        <w:spacing w:after="150"/>
      </w:pPr>
      <w:r>
        <w:rPr>
          <w:color w:val="000000"/>
        </w:rPr>
        <w:t>Досадашњи став 4. који постаје став 5. мења се и гласи:</w:t>
      </w:r>
    </w:p>
    <w:p w:rsidR="009C31AE" w:rsidRDefault="000B6DA9">
      <w:pPr>
        <w:spacing w:after="150"/>
      </w:pPr>
      <w:r>
        <w:rPr>
          <w:color w:val="000000"/>
        </w:rPr>
        <w:t>„Отпад не може бити привремено складиштен на локаци</w:t>
      </w:r>
      <w:r>
        <w:rPr>
          <w:color w:val="000000"/>
        </w:rPr>
        <w:t>ји произвођача, власника и/или другог држаоца отпада дуже од 36 месеци по чијем се истеку отпад мора предати на третман, односно поновно искоришћење или одлагање.”.</w:t>
      </w:r>
    </w:p>
    <w:p w:rsidR="009C31AE" w:rsidRDefault="000B6DA9">
      <w:pPr>
        <w:spacing w:after="120"/>
        <w:jc w:val="center"/>
      </w:pPr>
      <w:r>
        <w:rPr>
          <w:color w:val="000000"/>
        </w:rPr>
        <w:t>Члан 14.</w:t>
      </w:r>
    </w:p>
    <w:p w:rsidR="009C31AE" w:rsidRDefault="000B6DA9">
      <w:pPr>
        <w:spacing w:after="150"/>
      </w:pPr>
      <w:r>
        <w:rPr>
          <w:color w:val="000000"/>
        </w:rPr>
        <w:t>У члану 37. став 4. после речи: „прописима” додају се запета и речи: „а обавезно с</w:t>
      </w:r>
      <w:r>
        <w:rPr>
          <w:color w:val="000000"/>
        </w:rPr>
        <w:t>е прибавља сагласност јединице локалне самоуправе на чијој територији се врши третман отпада у мобилном постројењу уз претходно прибављену информацију о локацији на којој ће се обављати делатност третмана отпада од надлежног органа.”.</w:t>
      </w:r>
    </w:p>
    <w:p w:rsidR="009C31AE" w:rsidRDefault="000B6DA9">
      <w:pPr>
        <w:spacing w:after="150"/>
      </w:pPr>
      <w:r>
        <w:rPr>
          <w:color w:val="000000"/>
        </w:rPr>
        <w:t>После става 4. додаје</w:t>
      </w:r>
      <w:r>
        <w:rPr>
          <w:color w:val="000000"/>
        </w:rPr>
        <w:t xml:space="preserve"> се нови став 5, који гласи:</w:t>
      </w:r>
    </w:p>
    <w:p w:rsidR="009C31AE" w:rsidRDefault="000B6DA9">
      <w:pPr>
        <w:spacing w:after="150"/>
      </w:pPr>
      <w:r>
        <w:rPr>
          <w:color w:val="000000"/>
        </w:rPr>
        <w:t>„Третман опасног отпада може да се врши само у мобилном постројењу за чији је рад издато решење о сагласности на студију о процени утицаја на животну средину у складу са посебним прописом.”.</w:t>
      </w:r>
    </w:p>
    <w:p w:rsidR="009C31AE" w:rsidRDefault="000B6DA9">
      <w:pPr>
        <w:spacing w:after="150"/>
      </w:pPr>
      <w:r>
        <w:rPr>
          <w:color w:val="000000"/>
        </w:rPr>
        <w:t xml:space="preserve">Досадашњи став 5, који постаје став </w:t>
      </w:r>
      <w:r>
        <w:rPr>
          <w:color w:val="000000"/>
        </w:rPr>
        <w:t>6, мења се и гласи:</w:t>
      </w:r>
    </w:p>
    <w:p w:rsidR="009C31AE" w:rsidRDefault="000B6DA9">
      <w:pPr>
        <w:spacing w:after="150"/>
      </w:pPr>
      <w:r>
        <w:rPr>
          <w:color w:val="000000"/>
        </w:rPr>
        <w:t>„Министар ближе прописује документацију потребну за почетак рада мобилног постројење за третман отпада.”.</w:t>
      </w:r>
    </w:p>
    <w:p w:rsidR="009C31AE" w:rsidRDefault="000B6DA9">
      <w:pPr>
        <w:spacing w:after="120"/>
        <w:jc w:val="center"/>
      </w:pPr>
      <w:r>
        <w:rPr>
          <w:color w:val="000000"/>
        </w:rPr>
        <w:t>Члан 15.</w:t>
      </w:r>
    </w:p>
    <w:p w:rsidR="009C31AE" w:rsidRDefault="000B6DA9">
      <w:pPr>
        <w:spacing w:after="150"/>
      </w:pPr>
      <w:r>
        <w:rPr>
          <w:color w:val="000000"/>
        </w:rPr>
        <w:t>У члану 39. став 1. мења се и гласи:</w:t>
      </w:r>
    </w:p>
    <w:p w:rsidR="009C31AE" w:rsidRDefault="000B6DA9">
      <w:pPr>
        <w:spacing w:after="150"/>
      </w:pPr>
      <w:r>
        <w:rPr>
          <w:color w:val="000000"/>
        </w:rPr>
        <w:t xml:space="preserve">„Физичко-хемијски третман отпада обухвата физичке, физичко-хемијске и хемијске </w:t>
      </w:r>
      <w:r>
        <w:rPr>
          <w:color w:val="000000"/>
        </w:rPr>
        <w:t>процесе којима се умањују опасне карактеристике отпада или се отпад преводи из опасног у неопасан отпад у складу са најбоље доступним техникама (BAT).”.</w:t>
      </w:r>
    </w:p>
    <w:p w:rsidR="009C31AE" w:rsidRDefault="000B6DA9">
      <w:pPr>
        <w:spacing w:after="120"/>
        <w:jc w:val="center"/>
      </w:pPr>
      <w:r>
        <w:rPr>
          <w:color w:val="000000"/>
        </w:rPr>
        <w:lastRenderedPageBreak/>
        <w:t>Члан 16.</w:t>
      </w:r>
    </w:p>
    <w:p w:rsidR="009C31AE" w:rsidRDefault="000B6DA9">
      <w:pPr>
        <w:spacing w:after="150"/>
      </w:pPr>
      <w:r>
        <w:rPr>
          <w:color w:val="000000"/>
        </w:rPr>
        <w:t>У члану 40. став 1. после речи: „дигестију” додају се запета и речи: „односно и друге третмане</w:t>
      </w:r>
      <w:r>
        <w:rPr>
          <w:color w:val="000000"/>
        </w:rPr>
        <w:t xml:space="preserve"> у складу са најбоље доступним техникама (BАТ)”.</w:t>
      </w:r>
    </w:p>
    <w:p w:rsidR="009C31AE" w:rsidRDefault="000B6DA9">
      <w:pPr>
        <w:spacing w:after="150"/>
      </w:pPr>
      <w:r>
        <w:rPr>
          <w:color w:val="000000"/>
        </w:rPr>
        <w:t>Став 4. брише се.</w:t>
      </w:r>
    </w:p>
    <w:p w:rsidR="009C31AE" w:rsidRDefault="000B6DA9">
      <w:pPr>
        <w:spacing w:after="120"/>
        <w:jc w:val="center"/>
      </w:pPr>
      <w:r>
        <w:rPr>
          <w:color w:val="000000"/>
        </w:rPr>
        <w:t>Члан 17.</w:t>
      </w:r>
    </w:p>
    <w:p w:rsidR="009C31AE" w:rsidRDefault="000B6DA9">
      <w:pPr>
        <w:spacing w:after="150"/>
      </w:pPr>
      <w:r>
        <w:rPr>
          <w:color w:val="000000"/>
        </w:rPr>
        <w:t>Члан 41. мења се и гласи:</w:t>
      </w:r>
    </w:p>
    <w:p w:rsidR="009C31AE" w:rsidRDefault="000B6DA9">
      <w:pPr>
        <w:spacing w:after="120"/>
        <w:jc w:val="center"/>
      </w:pPr>
      <w:r>
        <w:rPr>
          <w:color w:val="000000"/>
        </w:rPr>
        <w:t>„Члан 41.</w:t>
      </w:r>
    </w:p>
    <w:p w:rsidR="009C31AE" w:rsidRDefault="000B6DA9">
      <w:pPr>
        <w:spacing w:after="150"/>
      </w:pPr>
      <w:r>
        <w:rPr>
          <w:color w:val="000000"/>
        </w:rPr>
        <w:t xml:space="preserve">Термички третман отпада врши се у постројењима која су пројектована, изграђена у складу са законом којим се уређује изградња објеката и која су </w:t>
      </w:r>
      <w:r>
        <w:rPr>
          <w:color w:val="000000"/>
        </w:rPr>
        <w:t>опремљена у складу са овим законом и другим прописима.</w:t>
      </w:r>
    </w:p>
    <w:p w:rsidR="009C31AE" w:rsidRDefault="000B6DA9">
      <w:pPr>
        <w:spacing w:after="150"/>
      </w:pPr>
      <w:r>
        <w:rPr>
          <w:color w:val="000000"/>
        </w:rPr>
        <w:t>Постројења за термички третман отпада могу да врше третман само под строгим оперативним условима, уз испуњавање техничких услова у складу са утврђеним граничним вредностима емисије за инсинерацију и ко</w:t>
      </w:r>
      <w:r>
        <w:rPr>
          <w:color w:val="000000"/>
        </w:rPr>
        <w:t>-инсинерацију.</w:t>
      </w:r>
    </w:p>
    <w:p w:rsidR="009C31AE" w:rsidRDefault="000B6DA9">
      <w:pPr>
        <w:spacing w:after="150"/>
      </w:pPr>
      <w:r>
        <w:rPr>
          <w:color w:val="000000"/>
        </w:rPr>
        <w:t>Ако се ко-инсинерација отпада врши тако да основна намена постројења није производња енергије или производња производа него термички третман отпада, постројење се сматра постројењем за спаљивање отпада.</w:t>
      </w:r>
    </w:p>
    <w:p w:rsidR="009C31AE" w:rsidRDefault="000B6DA9">
      <w:pPr>
        <w:spacing w:after="150"/>
      </w:pPr>
      <w:r>
        <w:rPr>
          <w:color w:val="000000"/>
        </w:rPr>
        <w:t xml:space="preserve">Инсинерација и ко-инсинерација отпада </w:t>
      </w:r>
      <w:r>
        <w:rPr>
          <w:color w:val="000000"/>
        </w:rPr>
        <w:t>врше се у складу са најбоље доступним техникама.</w:t>
      </w:r>
    </w:p>
    <w:p w:rsidR="009C31AE" w:rsidRDefault="000B6DA9">
      <w:pPr>
        <w:spacing w:after="150"/>
      </w:pPr>
      <w:r>
        <w:rPr>
          <w:color w:val="000000"/>
        </w:rPr>
        <w:t>Техничко-технолошки услови за рад постројења за термички третман отпада су:</w:t>
      </w:r>
    </w:p>
    <w:p w:rsidR="009C31AE" w:rsidRDefault="000B6DA9">
      <w:pPr>
        <w:spacing w:after="150"/>
      </w:pPr>
      <w:r>
        <w:rPr>
          <w:color w:val="000000"/>
        </w:rPr>
        <w:t>1) да постројење испуњава услове прописане oвим законом у зависности од категорија отпада предвиђеног за инсинерацију или ко-инсине</w:t>
      </w:r>
      <w:r>
        <w:rPr>
          <w:color w:val="000000"/>
        </w:rPr>
        <w:t>рацију;</w:t>
      </w:r>
    </w:p>
    <w:p w:rsidR="009C31AE" w:rsidRDefault="000B6DA9">
      <w:pPr>
        <w:spacing w:after="150"/>
      </w:pPr>
      <w:r>
        <w:rPr>
          <w:color w:val="000000"/>
        </w:rPr>
        <w:t>2) да емисије загађујућих материја и енергије у ваздух и воде не прелазе граничне вредности емисија загађујућих материја у ваздух из постројења за инсинерацију или ко-инсинерацију и граничних вредности емисија загађујућих материја при испуштању отп</w:t>
      </w:r>
      <w:r>
        <w:rPr>
          <w:color w:val="000000"/>
        </w:rPr>
        <w:t>адних вода из система за пречишћавање отпадних гасова постројења за инсинерацију или ко-инсинерацију, прописане посебним прописом;</w:t>
      </w:r>
    </w:p>
    <w:p w:rsidR="009C31AE" w:rsidRDefault="000B6DA9">
      <w:pPr>
        <w:spacing w:after="150"/>
      </w:pPr>
      <w:r>
        <w:rPr>
          <w:color w:val="000000"/>
        </w:rPr>
        <w:t>3) да су испуњени грађевински и други технички захтеви, у складу са посебним прописом;</w:t>
      </w:r>
    </w:p>
    <w:p w:rsidR="009C31AE" w:rsidRDefault="000B6DA9">
      <w:pPr>
        <w:spacing w:after="150"/>
      </w:pPr>
      <w:r>
        <w:rPr>
          <w:color w:val="000000"/>
        </w:rPr>
        <w:t>4) да је приликом термичког третмана о</w:t>
      </w:r>
      <w:r>
        <w:rPr>
          <w:color w:val="000000"/>
        </w:rPr>
        <w:t>тпада добијена топлота употребљена за производњу електричне енергије, когенерацијску производњу топлотне и електричне енергије, производњу процесне паре, даљинско грејање или је другачије ефикасно искоришћена;</w:t>
      </w:r>
    </w:p>
    <w:p w:rsidR="009C31AE" w:rsidRDefault="000B6DA9">
      <w:pPr>
        <w:spacing w:after="150"/>
      </w:pPr>
      <w:r>
        <w:rPr>
          <w:color w:val="000000"/>
        </w:rPr>
        <w:t>5) да су задовољени услови за смањење количина</w:t>
      </w:r>
      <w:r>
        <w:rPr>
          <w:color w:val="000000"/>
        </w:rPr>
        <w:t xml:space="preserve"> остатака сагоревања отпада, њихових опасних карактеристика и њихово поновно искоришћење, што се постиже коришћењем најбоље доступних технологија;</w:t>
      </w:r>
    </w:p>
    <w:p w:rsidR="009C31AE" w:rsidRDefault="000B6DA9">
      <w:pPr>
        <w:spacing w:after="150"/>
      </w:pPr>
      <w:r>
        <w:rPr>
          <w:color w:val="000000"/>
        </w:rPr>
        <w:lastRenderedPageBreak/>
        <w:t>6) да се остаци отпада након термичког третмана отпада своде на минимум, да се ти остаци поновно користе, ако</w:t>
      </w:r>
      <w:r>
        <w:rPr>
          <w:color w:val="000000"/>
        </w:rPr>
        <w:t xml:space="preserve"> је то технички изводљиво и економски оправдано;</w:t>
      </w:r>
    </w:p>
    <w:p w:rsidR="009C31AE" w:rsidRDefault="000B6DA9">
      <w:pPr>
        <w:spacing w:after="150"/>
      </w:pPr>
      <w:r>
        <w:rPr>
          <w:color w:val="000000"/>
        </w:rPr>
        <w:t>7) да се остаци спаљивања, чије се настајање не може спречити, смањити или који се збрињавају ако се не могу поново користити, у складу са овим законом и прописима којима се уређује спаљивање отпада;</w:t>
      </w:r>
    </w:p>
    <w:p w:rsidR="009C31AE" w:rsidRDefault="000B6DA9">
      <w:pPr>
        <w:spacing w:after="150"/>
      </w:pPr>
      <w:r>
        <w:rPr>
          <w:color w:val="000000"/>
        </w:rPr>
        <w:t>8) да с</w:t>
      </w:r>
      <w:r>
        <w:rPr>
          <w:color w:val="000000"/>
        </w:rPr>
        <w:t>у предвиђене мере заштите од удеса;</w:t>
      </w:r>
    </w:p>
    <w:p w:rsidR="009C31AE" w:rsidRDefault="000B6DA9">
      <w:pPr>
        <w:spacing w:after="150"/>
      </w:pPr>
      <w:r>
        <w:rPr>
          <w:color w:val="000000"/>
        </w:rPr>
        <w:t>9) да је предвиђен мониторинг рада, који обухвата програм мониторинга емисија загађујућих материја у ваздух, земљиште и воду.</w:t>
      </w:r>
    </w:p>
    <w:p w:rsidR="009C31AE" w:rsidRDefault="000B6DA9">
      <w:pPr>
        <w:spacing w:after="150"/>
      </w:pPr>
      <w:r>
        <w:rPr>
          <w:color w:val="000000"/>
        </w:rPr>
        <w:t>Дозвола за термички третман отпада поступцима инсинерације или ко-инсинерације, уз прописане у</w:t>
      </w:r>
      <w:r>
        <w:rPr>
          <w:color w:val="000000"/>
        </w:rPr>
        <w:t>слове за рад садржи и следеће:</w:t>
      </w:r>
    </w:p>
    <w:p w:rsidR="009C31AE" w:rsidRDefault="000B6DA9">
      <w:pPr>
        <w:spacing w:after="150"/>
      </w:pPr>
      <w:r>
        <w:rPr>
          <w:color w:val="000000"/>
        </w:rPr>
        <w:t>1) начин мерења и рокове узорковања и мерења по којима треба поступати како би се поштовали услови за праћење граничних вредности емисија;</w:t>
      </w:r>
    </w:p>
    <w:p w:rsidR="009C31AE" w:rsidRDefault="000B6DA9">
      <w:pPr>
        <w:spacing w:after="150"/>
      </w:pPr>
      <w:r>
        <w:rPr>
          <w:color w:val="000000"/>
        </w:rPr>
        <w:t>2) максимално дозвољено време рада у периодима техничких прекида рада или кварења уређ</w:t>
      </w:r>
      <w:r>
        <w:rPr>
          <w:color w:val="000000"/>
        </w:rPr>
        <w:t>аја за контролу загађења и мониторинг, односно прелазне периоде за рад постројења и његових делова, као и мере за прекид рада у акцидентним ситуацијама;</w:t>
      </w:r>
    </w:p>
    <w:p w:rsidR="009C31AE" w:rsidRDefault="000B6DA9">
      <w:pPr>
        <w:spacing w:after="150"/>
      </w:pPr>
      <w:r>
        <w:rPr>
          <w:color w:val="000000"/>
        </w:rPr>
        <w:t>3) податке о највишим и најнижим тачкама паљења отпада који ће бити термички третиран, највеће и најниж</w:t>
      </w:r>
      <w:r>
        <w:rPr>
          <w:color w:val="000000"/>
        </w:rPr>
        <w:t>е калоријске вредности отпада, максимални садржај полихлорованих бифенила, хлора, сумпора, тешких метала и осталих материја које емитује постројење;</w:t>
      </w:r>
    </w:p>
    <w:p w:rsidR="009C31AE" w:rsidRDefault="000B6DA9">
      <w:pPr>
        <w:spacing w:after="150"/>
      </w:pPr>
      <w:r>
        <w:rPr>
          <w:color w:val="000000"/>
        </w:rPr>
        <w:t>4) податке о начину мерења испуштања емисија у ваздух;</w:t>
      </w:r>
    </w:p>
    <w:p w:rsidR="009C31AE" w:rsidRDefault="000B6DA9">
      <w:pPr>
        <w:spacing w:after="150"/>
      </w:pPr>
      <w:r>
        <w:rPr>
          <w:color w:val="000000"/>
        </w:rPr>
        <w:t>5) податке о pH вредностима, температури и протоку и</w:t>
      </w:r>
      <w:r>
        <w:rPr>
          <w:color w:val="000000"/>
        </w:rPr>
        <w:t>спуштања отпадних вода, протоку и свим другим параметрима квалитета отпадних вода, захтеваним водним условима од стране надлежних органа.</w:t>
      </w:r>
    </w:p>
    <w:p w:rsidR="009C31AE" w:rsidRDefault="000B6DA9">
      <w:pPr>
        <w:spacing w:after="150"/>
      </w:pPr>
      <w:r>
        <w:rPr>
          <w:color w:val="000000"/>
        </w:rPr>
        <w:t>Постројење за инсинерацију и ко-инсинерацију пројектује се, опрема, изграђује и функционише (ради) тако да после после</w:t>
      </w:r>
      <w:r>
        <w:rPr>
          <w:color w:val="000000"/>
        </w:rPr>
        <w:t>дњег убризгавања ваздуха у процес сагоревања, процесни гасови на контролисан и хомоген начин, чак и у најнеповољнијим условима, достигну температуру од најмање 850 °С за две секунде трајања.</w:t>
      </w:r>
    </w:p>
    <w:p w:rsidR="009C31AE" w:rsidRDefault="000B6DA9">
      <w:pPr>
        <w:spacing w:after="150"/>
      </w:pPr>
      <w:r>
        <w:rPr>
          <w:color w:val="000000"/>
        </w:rPr>
        <w:t>Ако се у постројењу за инсинерацију и ко-инсинерацију врши спаљив</w:t>
      </w:r>
      <w:r>
        <w:rPr>
          <w:color w:val="000000"/>
        </w:rPr>
        <w:t>ање опасног отпада који садржи више од 1% халогених органских супстанци изражених као хлор, температура се мора подићи на 1100 °С за најмање две секунде трајања.</w:t>
      </w:r>
    </w:p>
    <w:p w:rsidR="009C31AE" w:rsidRDefault="000B6DA9">
      <w:pPr>
        <w:spacing w:after="150"/>
      </w:pPr>
      <w:r>
        <w:rPr>
          <w:color w:val="000000"/>
        </w:rPr>
        <w:t>Постројење, као и свака линија постројења за инсинерацију отпада, опрема се најмање једним пом</w:t>
      </w:r>
      <w:r>
        <w:rPr>
          <w:color w:val="000000"/>
        </w:rPr>
        <w:t>оћним гориоником који мора аутоматски да се активира када температура процесног гаса падне испод 850 °С, односно 1100 °С, након последњег убризгавања ваздуха у процес сагоревања.</w:t>
      </w:r>
    </w:p>
    <w:p w:rsidR="009C31AE" w:rsidRDefault="000B6DA9">
      <w:pPr>
        <w:spacing w:after="150"/>
      </w:pPr>
      <w:r>
        <w:rPr>
          <w:color w:val="000000"/>
        </w:rPr>
        <w:lastRenderedPageBreak/>
        <w:t>Постројење за инсинерацију отпада ради тако да постигне ниво спаљивања који г</w:t>
      </w:r>
      <w:r>
        <w:rPr>
          <w:color w:val="000000"/>
        </w:rPr>
        <w:t>арантује да ће укупни ниво органског угљеника (ТОС) у шљаци и котловском (ложишном) пепелу бити мањи од 3% или губитак при жарењу мањи од 5% на суву масу материјала, а уколико је неопходно, примењују се и одговарајуће технике предтретмана.</w:t>
      </w:r>
    </w:p>
    <w:p w:rsidR="009C31AE" w:rsidRDefault="000B6DA9">
      <w:pPr>
        <w:spacing w:after="150"/>
      </w:pPr>
      <w:r>
        <w:rPr>
          <w:color w:val="000000"/>
        </w:rPr>
        <w:t>Влада ближе уређ</w:t>
      </w:r>
      <w:r>
        <w:rPr>
          <w:color w:val="000000"/>
        </w:rPr>
        <w:t>ује техничке и технолошке услове за пројектовање, изградњу, опремање и рад постројења и врсте отпада за термички третман отпада, граничне вредности емисија и њихово праћење.”.</w:t>
      </w:r>
    </w:p>
    <w:p w:rsidR="009C31AE" w:rsidRDefault="000B6DA9">
      <w:pPr>
        <w:spacing w:after="120"/>
        <w:jc w:val="center"/>
      </w:pPr>
      <w:r>
        <w:rPr>
          <w:color w:val="000000"/>
        </w:rPr>
        <w:t>Члан 18.</w:t>
      </w:r>
    </w:p>
    <w:p w:rsidR="009C31AE" w:rsidRDefault="000B6DA9">
      <w:pPr>
        <w:spacing w:after="150"/>
      </w:pPr>
      <w:r>
        <w:rPr>
          <w:color w:val="000000"/>
        </w:rPr>
        <w:t>У члану 42. после става 2. додаје се нови став 3, који гласи:</w:t>
      </w:r>
    </w:p>
    <w:p w:rsidR="009C31AE" w:rsidRDefault="000B6DA9">
      <w:pPr>
        <w:spacing w:after="150"/>
      </w:pPr>
      <w:r>
        <w:rPr>
          <w:color w:val="000000"/>
        </w:rPr>
        <w:t>„Прихвата</w:t>
      </w:r>
      <w:r>
        <w:rPr>
          <w:color w:val="000000"/>
        </w:rPr>
        <w:t>ње отпада на депонију врши се по процедури у складу са посебним прописом.”.</w:t>
      </w:r>
    </w:p>
    <w:p w:rsidR="009C31AE" w:rsidRDefault="000B6DA9">
      <w:pPr>
        <w:spacing w:after="150"/>
      </w:pPr>
      <w:r>
        <w:rPr>
          <w:color w:val="000000"/>
        </w:rPr>
        <w:t>У досадашњем ставу 3. који постаје став 4. после речи: „његову” додају се речи: „карактеризацију,”.</w:t>
      </w:r>
    </w:p>
    <w:p w:rsidR="009C31AE" w:rsidRDefault="000B6DA9">
      <w:pPr>
        <w:spacing w:after="150"/>
      </w:pPr>
      <w:r>
        <w:rPr>
          <w:color w:val="000000"/>
        </w:rPr>
        <w:t xml:space="preserve">После досадашњег става 3. који постаје став 4. додаје се нови став 5, који </w:t>
      </w:r>
      <w:r>
        <w:rPr>
          <w:color w:val="000000"/>
        </w:rPr>
        <w:t>гласи:</w:t>
      </w:r>
    </w:p>
    <w:p w:rsidR="009C31AE" w:rsidRDefault="000B6DA9">
      <w:pPr>
        <w:spacing w:after="150"/>
      </w:pPr>
      <w:r>
        <w:rPr>
          <w:color w:val="000000"/>
        </w:rPr>
        <w:t>„Отпад који је одвојено сакупљен ради припреме за поновну употребу и рециклажу забрањено је одлагати на депонију, осим ако не испуњава услове квалитета према одговарајућем стандарду за ту врсту отпада.”.</w:t>
      </w:r>
    </w:p>
    <w:p w:rsidR="009C31AE" w:rsidRDefault="000B6DA9">
      <w:pPr>
        <w:spacing w:after="150"/>
      </w:pPr>
      <w:r>
        <w:rPr>
          <w:color w:val="000000"/>
        </w:rPr>
        <w:t>Досадашњи ст. 4–7. постају ст. 6–9.</w:t>
      </w:r>
    </w:p>
    <w:p w:rsidR="009C31AE" w:rsidRDefault="000B6DA9">
      <w:pPr>
        <w:spacing w:after="120"/>
        <w:jc w:val="center"/>
      </w:pPr>
      <w:r>
        <w:rPr>
          <w:color w:val="000000"/>
        </w:rPr>
        <w:t>Члан 19.</w:t>
      </w:r>
    </w:p>
    <w:p w:rsidR="009C31AE" w:rsidRDefault="000B6DA9">
      <w:pPr>
        <w:spacing w:after="150"/>
      </w:pPr>
      <w:r>
        <w:rPr>
          <w:color w:val="000000"/>
        </w:rPr>
        <w:t>У члану 43. став 4. тачка 1) мења се и гласи:</w:t>
      </w:r>
    </w:p>
    <w:p w:rsidR="009C31AE" w:rsidRDefault="000B6DA9">
      <w:pPr>
        <w:spacing w:after="150"/>
      </w:pPr>
      <w:r>
        <w:rPr>
          <w:color w:val="000000"/>
        </w:rPr>
        <w:t>„1) селекцију и одвојено сакупљање отпада, укључујући и начин сакупљања отпада ради рециклаже (папир, метал, пластика, стакло, текстил, кабасти отпад);”.</w:t>
      </w:r>
    </w:p>
    <w:p w:rsidR="009C31AE" w:rsidRDefault="000B6DA9">
      <w:pPr>
        <w:spacing w:after="120"/>
        <w:jc w:val="center"/>
      </w:pPr>
      <w:r>
        <w:rPr>
          <w:color w:val="000000"/>
        </w:rPr>
        <w:t>Члан 20.</w:t>
      </w:r>
    </w:p>
    <w:p w:rsidR="009C31AE" w:rsidRDefault="000B6DA9">
      <w:pPr>
        <w:spacing w:after="150"/>
      </w:pPr>
      <w:r>
        <w:rPr>
          <w:color w:val="000000"/>
        </w:rPr>
        <w:t>После члана 51. додаје се назив члана и члан 51</w:t>
      </w:r>
      <w:r>
        <w:rPr>
          <w:color w:val="000000"/>
        </w:rPr>
        <w:t>а, који гласе:</w:t>
      </w:r>
    </w:p>
    <w:p w:rsidR="009C31AE" w:rsidRDefault="000B6DA9">
      <w:pPr>
        <w:spacing w:after="120"/>
        <w:jc w:val="center"/>
      </w:pPr>
      <w:r>
        <w:rPr>
          <w:b/>
          <w:color w:val="000000"/>
        </w:rPr>
        <w:t>„Управљање отпадном живом, живиним једињењима и отпадом који садржи живу</w:t>
      </w:r>
    </w:p>
    <w:p w:rsidR="009C31AE" w:rsidRDefault="000B6DA9">
      <w:pPr>
        <w:spacing w:after="120"/>
        <w:jc w:val="center"/>
      </w:pPr>
      <w:r>
        <w:rPr>
          <w:color w:val="000000"/>
        </w:rPr>
        <w:t>Члан 51а</w:t>
      </w:r>
    </w:p>
    <w:p w:rsidR="009C31AE" w:rsidRDefault="000B6DA9">
      <w:pPr>
        <w:spacing w:after="150"/>
      </w:pPr>
      <w:r>
        <w:rPr>
          <w:color w:val="000000"/>
        </w:rPr>
        <w:t xml:space="preserve">Отпадна жива и живина једињења (у чистом облику или у смесама), као и други отпад који садржи живу, збрињавају се на начин којим се не угрожава здравље људи и </w:t>
      </w:r>
      <w:r>
        <w:rPr>
          <w:color w:val="000000"/>
        </w:rPr>
        <w:t>животна срeдина.</w:t>
      </w:r>
    </w:p>
    <w:p w:rsidR="009C31AE" w:rsidRDefault="000B6DA9">
      <w:pPr>
        <w:spacing w:after="150"/>
      </w:pPr>
      <w:r>
        <w:rPr>
          <w:color w:val="000000"/>
        </w:rPr>
        <w:t>Отпадна жива и живина једињења, као и други отпад који садржи живу складиште се и одлажу, само ако су претходно третирани поступком конверзије и/или солидификације.</w:t>
      </w:r>
    </w:p>
    <w:p w:rsidR="009C31AE" w:rsidRDefault="000B6DA9">
      <w:pPr>
        <w:spacing w:after="150"/>
      </w:pPr>
      <w:r>
        <w:rPr>
          <w:color w:val="000000"/>
        </w:rPr>
        <w:lastRenderedPageBreak/>
        <w:t>Отпадна жива и живина једињења, као и други отпад који садржи живу складиш</w:t>
      </w:r>
      <w:r>
        <w:rPr>
          <w:color w:val="000000"/>
        </w:rPr>
        <w:t>те се одвојено од другог отпада, под посебним условима.</w:t>
      </w:r>
    </w:p>
    <w:p w:rsidR="009C31AE" w:rsidRDefault="000B6DA9">
      <w:pPr>
        <w:spacing w:after="150"/>
      </w:pPr>
      <w:r>
        <w:rPr>
          <w:color w:val="000000"/>
        </w:rPr>
        <w:t>Отпадна жива и живина једињења, као и други отпад који садржи живу, трајно се одлажу у:</w:t>
      </w:r>
    </w:p>
    <w:p w:rsidR="009C31AE" w:rsidRDefault="000B6DA9">
      <w:pPr>
        <w:spacing w:after="150"/>
      </w:pPr>
      <w:r>
        <w:rPr>
          <w:color w:val="000000"/>
        </w:rPr>
        <w:t>1) подземним одлагалиштима;</w:t>
      </w:r>
    </w:p>
    <w:p w:rsidR="009C31AE" w:rsidRDefault="000B6DA9">
      <w:pPr>
        <w:spacing w:after="150"/>
      </w:pPr>
      <w:r>
        <w:rPr>
          <w:color w:val="000000"/>
        </w:rPr>
        <w:t>2) надземним објектима, посебно опремљеним за трајно одлагање живе.</w:t>
      </w:r>
    </w:p>
    <w:p w:rsidR="009C31AE" w:rsidRDefault="000B6DA9">
      <w:pPr>
        <w:spacing w:after="150"/>
      </w:pPr>
      <w:r>
        <w:rPr>
          <w:color w:val="000000"/>
        </w:rPr>
        <w:t xml:space="preserve">Влада прописује </w:t>
      </w:r>
      <w:r>
        <w:rPr>
          <w:color w:val="000000"/>
        </w:rPr>
        <w:t>услове за управљање отпадном живом, живиним једињењима и отпадом који садржи живу, њиховом привременом складиштењу, третману и одлагању.”.</w:t>
      </w:r>
    </w:p>
    <w:p w:rsidR="009C31AE" w:rsidRDefault="000B6DA9">
      <w:pPr>
        <w:spacing w:after="120"/>
        <w:jc w:val="center"/>
      </w:pPr>
      <w:r>
        <w:rPr>
          <w:color w:val="000000"/>
        </w:rPr>
        <w:t>Члан 21.</w:t>
      </w:r>
    </w:p>
    <w:p w:rsidR="009C31AE" w:rsidRDefault="000B6DA9">
      <w:pPr>
        <w:spacing w:after="150"/>
      </w:pPr>
      <w:r>
        <w:rPr>
          <w:color w:val="000000"/>
        </w:rPr>
        <w:t>После члана 58. додају се називи чланова и чл. 58а и 58б, који гласе:</w:t>
      </w:r>
    </w:p>
    <w:p w:rsidR="009C31AE" w:rsidRDefault="000B6DA9">
      <w:pPr>
        <w:spacing w:after="120"/>
        <w:jc w:val="center"/>
      </w:pPr>
      <w:r>
        <w:rPr>
          <w:b/>
          <w:color w:val="000000"/>
        </w:rPr>
        <w:t>„Управљање отпадом од грађења и рушења</w:t>
      </w:r>
    </w:p>
    <w:p w:rsidR="009C31AE" w:rsidRDefault="000B6DA9">
      <w:pPr>
        <w:spacing w:after="120"/>
        <w:jc w:val="center"/>
      </w:pPr>
      <w:r>
        <w:rPr>
          <w:color w:val="000000"/>
        </w:rPr>
        <w:t>Члан 58а</w:t>
      </w:r>
    </w:p>
    <w:p w:rsidR="009C31AE" w:rsidRDefault="000B6DA9">
      <w:pPr>
        <w:spacing w:after="150"/>
      </w:pPr>
      <w:r>
        <w:rPr>
          <w:color w:val="000000"/>
        </w:rPr>
        <w:t>Отпад од грађења и рушења се раздваја на локацији настанка како би се припремио за третман, односно поновно искоришћење, укључујући поступке затрпавања и насипања и/или одлагања.</w:t>
      </w:r>
    </w:p>
    <w:p w:rsidR="009C31AE" w:rsidRDefault="000B6DA9">
      <w:pPr>
        <w:spacing w:after="150"/>
      </w:pPr>
      <w:r>
        <w:rPr>
          <w:color w:val="000000"/>
        </w:rPr>
        <w:t xml:space="preserve">Лице које врши сакупљање, транспорт, складиштење, третман, односно </w:t>
      </w:r>
      <w:r>
        <w:rPr>
          <w:color w:val="000000"/>
        </w:rPr>
        <w:t>поновно искоришћење или одлагање отпада од грађења и рушења мора да води евиденцију о количини и врсти отпада од грађења и рушења којим управља и податке о томе доставља Агенцији.</w:t>
      </w:r>
    </w:p>
    <w:p w:rsidR="009C31AE" w:rsidRDefault="000B6DA9">
      <w:pPr>
        <w:spacing w:after="150"/>
      </w:pPr>
      <w:r>
        <w:rPr>
          <w:color w:val="000000"/>
        </w:rPr>
        <w:t>Забрањено је неконтролисано одлагање отпада од грађења и рушења.</w:t>
      </w:r>
    </w:p>
    <w:p w:rsidR="009C31AE" w:rsidRDefault="000B6DA9">
      <w:pPr>
        <w:spacing w:after="150"/>
      </w:pPr>
      <w:r>
        <w:rPr>
          <w:color w:val="000000"/>
        </w:rPr>
        <w:t>Влада ближе</w:t>
      </w:r>
      <w:r>
        <w:rPr>
          <w:color w:val="000000"/>
        </w:rPr>
        <w:t xml:space="preserve"> прописује начин и поступак управљања отпадом од грађења и рушења.</w:t>
      </w:r>
    </w:p>
    <w:p w:rsidR="009C31AE" w:rsidRDefault="000B6DA9">
      <w:pPr>
        <w:spacing w:after="120"/>
        <w:jc w:val="center"/>
      </w:pPr>
      <w:r>
        <w:rPr>
          <w:b/>
          <w:color w:val="000000"/>
        </w:rPr>
        <w:t>Управљање отпадним муљем из постројења за пречишћавање комуналних отпадних вода</w:t>
      </w:r>
    </w:p>
    <w:p w:rsidR="009C31AE" w:rsidRDefault="000B6DA9">
      <w:pPr>
        <w:spacing w:after="120"/>
        <w:jc w:val="center"/>
      </w:pPr>
      <w:r>
        <w:rPr>
          <w:color w:val="000000"/>
        </w:rPr>
        <w:t>Члан 58б</w:t>
      </w:r>
    </w:p>
    <w:p w:rsidR="009C31AE" w:rsidRDefault="000B6DA9">
      <w:pPr>
        <w:spacing w:after="150"/>
      </w:pPr>
      <w:r>
        <w:rPr>
          <w:color w:val="000000"/>
        </w:rPr>
        <w:t>Произвођач и власник и/или други држалац муља из постројења за пречишћавање комуналних отпадних вода</w:t>
      </w:r>
      <w:r>
        <w:rPr>
          <w:color w:val="000000"/>
        </w:rPr>
        <w:t xml:space="preserve"> дужан је да са муљем поступа у складу са овим законом и другим прописима.</w:t>
      </w:r>
    </w:p>
    <w:p w:rsidR="009C31AE" w:rsidRDefault="000B6DA9">
      <w:pPr>
        <w:spacing w:after="150"/>
      </w:pPr>
      <w:r>
        <w:rPr>
          <w:color w:val="000000"/>
        </w:rPr>
        <w:t>Лице из става 1. овог члана дужно је да води евиденцију о количинама отпадног муља који је сакупљен, ускладиштен, третиран или одложен и о томе извештава Агенцију.</w:t>
      </w:r>
    </w:p>
    <w:p w:rsidR="009C31AE" w:rsidRDefault="000B6DA9">
      <w:pPr>
        <w:spacing w:after="150"/>
      </w:pPr>
      <w:r>
        <w:rPr>
          <w:color w:val="000000"/>
        </w:rPr>
        <w:t>Влада ближе пропи</w:t>
      </w:r>
      <w:r>
        <w:rPr>
          <w:color w:val="000000"/>
        </w:rPr>
        <w:t>сује начин и поступак управљања муљем из постројења за пречишћавање комуналних отпадних вода.”.</w:t>
      </w:r>
    </w:p>
    <w:p w:rsidR="009C31AE" w:rsidRDefault="000B6DA9">
      <w:pPr>
        <w:spacing w:after="120"/>
        <w:jc w:val="center"/>
      </w:pPr>
      <w:r>
        <w:rPr>
          <w:color w:val="000000"/>
        </w:rPr>
        <w:t>Члан 22.</w:t>
      </w:r>
    </w:p>
    <w:p w:rsidR="009C31AE" w:rsidRDefault="000B6DA9">
      <w:pPr>
        <w:spacing w:after="150"/>
      </w:pPr>
      <w:r>
        <w:rPr>
          <w:color w:val="000000"/>
        </w:rPr>
        <w:t>У члану 59. став 1. после тачке 2) додаје се тачка 3), која гласи:</w:t>
      </w:r>
    </w:p>
    <w:p w:rsidR="009C31AE" w:rsidRDefault="000B6DA9">
      <w:pPr>
        <w:spacing w:after="150"/>
      </w:pPr>
      <w:r>
        <w:rPr>
          <w:color w:val="000000"/>
        </w:rPr>
        <w:lastRenderedPageBreak/>
        <w:t>„3) дозвола за складиштење отпада;ˮ.</w:t>
      </w:r>
    </w:p>
    <w:p w:rsidR="009C31AE" w:rsidRDefault="000B6DA9">
      <w:pPr>
        <w:spacing w:after="150"/>
      </w:pPr>
      <w:r>
        <w:rPr>
          <w:color w:val="000000"/>
        </w:rPr>
        <w:t>У тачки 4) алинеја прва брише се.</w:t>
      </w:r>
    </w:p>
    <w:p w:rsidR="009C31AE" w:rsidRDefault="000B6DA9">
      <w:pPr>
        <w:spacing w:after="150"/>
      </w:pPr>
      <w:r>
        <w:rPr>
          <w:color w:val="000000"/>
        </w:rPr>
        <w:t>После става 1</w:t>
      </w:r>
      <w:r>
        <w:rPr>
          <w:color w:val="000000"/>
        </w:rPr>
        <w:t>. додаје се нови став 2, који гласи:</w:t>
      </w:r>
    </w:p>
    <w:p w:rsidR="009C31AE" w:rsidRDefault="000B6DA9">
      <w:pPr>
        <w:spacing w:after="150"/>
      </w:pPr>
      <w:r>
        <w:rPr>
          <w:color w:val="000000"/>
        </w:rPr>
        <w:t>„За обављање прекограничног кретања отпада прибавља се:</w:t>
      </w:r>
    </w:p>
    <w:p w:rsidR="009C31AE" w:rsidRDefault="000B6DA9">
      <w:pPr>
        <w:spacing w:after="150"/>
      </w:pPr>
      <w:r>
        <w:rPr>
          <w:color w:val="000000"/>
        </w:rPr>
        <w:t>1) дозвола за извоз отпада;</w:t>
      </w:r>
    </w:p>
    <w:p w:rsidR="009C31AE" w:rsidRDefault="000B6DA9">
      <w:pPr>
        <w:spacing w:after="150"/>
      </w:pPr>
      <w:r>
        <w:rPr>
          <w:color w:val="000000"/>
        </w:rPr>
        <w:t>2) дозвола за увоз отпада;</w:t>
      </w:r>
    </w:p>
    <w:p w:rsidR="009C31AE" w:rsidRDefault="000B6DA9">
      <w:pPr>
        <w:spacing w:after="150"/>
      </w:pPr>
      <w:r>
        <w:rPr>
          <w:color w:val="000000"/>
        </w:rPr>
        <w:t>3) дозвола за транзит отпада;</w:t>
      </w:r>
    </w:p>
    <w:p w:rsidR="009C31AE" w:rsidRDefault="000B6DA9">
      <w:pPr>
        <w:spacing w:after="150"/>
      </w:pPr>
      <w:r>
        <w:rPr>
          <w:color w:val="000000"/>
        </w:rPr>
        <w:t>4) потврда пријаве за прекогранично кретање отпада.”.</w:t>
      </w:r>
    </w:p>
    <w:p w:rsidR="009C31AE" w:rsidRDefault="000B6DA9">
      <w:pPr>
        <w:spacing w:after="150"/>
      </w:pPr>
      <w:r>
        <w:rPr>
          <w:color w:val="000000"/>
        </w:rPr>
        <w:t>Досадашњи ст. 2–6. поста</w:t>
      </w:r>
      <w:r>
        <w:rPr>
          <w:color w:val="000000"/>
        </w:rPr>
        <w:t>ју ст. 3–7.</w:t>
      </w:r>
    </w:p>
    <w:p w:rsidR="009C31AE" w:rsidRDefault="000B6DA9">
      <w:pPr>
        <w:spacing w:after="120"/>
        <w:jc w:val="center"/>
      </w:pPr>
      <w:r>
        <w:rPr>
          <w:color w:val="000000"/>
        </w:rPr>
        <w:t>Члан 23.</w:t>
      </w:r>
    </w:p>
    <w:p w:rsidR="009C31AE" w:rsidRDefault="000B6DA9">
      <w:pPr>
        <w:spacing w:after="150"/>
      </w:pPr>
      <w:r>
        <w:rPr>
          <w:color w:val="000000"/>
        </w:rPr>
        <w:t>После члана 59. додаје се назив члана и члан 59а, који гласе:</w:t>
      </w:r>
    </w:p>
    <w:p w:rsidR="009C31AE" w:rsidRDefault="000B6DA9">
      <w:pPr>
        <w:spacing w:after="120"/>
        <w:jc w:val="center"/>
      </w:pPr>
      <w:r>
        <w:rPr>
          <w:b/>
          <w:color w:val="000000"/>
        </w:rPr>
        <w:t>„Финансијске гаранције</w:t>
      </w:r>
    </w:p>
    <w:p w:rsidR="009C31AE" w:rsidRDefault="000B6DA9">
      <w:pPr>
        <w:spacing w:after="120"/>
        <w:jc w:val="center"/>
      </w:pPr>
      <w:r>
        <w:rPr>
          <w:color w:val="000000"/>
        </w:rPr>
        <w:t>Члан 59а</w:t>
      </w:r>
    </w:p>
    <w:p w:rsidR="009C31AE" w:rsidRDefault="000B6DA9">
      <w:pPr>
        <w:spacing w:after="150"/>
      </w:pPr>
      <w:r>
        <w:rPr>
          <w:color w:val="000000"/>
        </w:rPr>
        <w:t>Влада утврђује врсте финансијских гаранција и еквивалентног осигурања којим се обезбеђује обављање делатности управљања отпадом (сакупљање, т</w:t>
      </w:r>
      <w:r>
        <w:rPr>
          <w:color w:val="000000"/>
        </w:rPr>
        <w:t>ранспорт, третман складиштење, поновно искоришћење и одлагање отпада и прекограничног кретања отпада, трговина и посредништво), издаваоце и кориснике, садржину, услове издавања, коришћење и повлачење средстава обезбеђења, поступак извршења, елементе за утв</w:t>
      </w:r>
      <w:r>
        <w:rPr>
          <w:color w:val="000000"/>
        </w:rPr>
        <w:t>рђивање висине и начин обрачуна, као и максимални износ осигурања од грађанско-правне одговорности за загађење.”. </w:t>
      </w:r>
    </w:p>
    <w:p w:rsidR="009C31AE" w:rsidRDefault="000B6DA9">
      <w:pPr>
        <w:spacing w:after="120"/>
        <w:jc w:val="center"/>
      </w:pPr>
      <w:r>
        <w:rPr>
          <w:color w:val="000000"/>
        </w:rPr>
        <w:t>Члан 24.</w:t>
      </w:r>
    </w:p>
    <w:p w:rsidR="009C31AE" w:rsidRDefault="000B6DA9">
      <w:pPr>
        <w:spacing w:after="150"/>
      </w:pPr>
      <w:r>
        <w:rPr>
          <w:color w:val="000000"/>
        </w:rPr>
        <w:t>Чл. 60. и 61. мењају се и гласе:</w:t>
      </w:r>
    </w:p>
    <w:p w:rsidR="009C31AE" w:rsidRDefault="000B6DA9">
      <w:pPr>
        <w:spacing w:after="120"/>
        <w:jc w:val="center"/>
      </w:pPr>
      <w:r>
        <w:rPr>
          <w:color w:val="000000"/>
        </w:rPr>
        <w:t>„Члан 60.</w:t>
      </w:r>
    </w:p>
    <w:p w:rsidR="009C31AE" w:rsidRDefault="000B6DA9">
      <w:pPr>
        <w:spacing w:after="150"/>
      </w:pPr>
      <w:r>
        <w:rPr>
          <w:color w:val="000000"/>
        </w:rPr>
        <w:t>Дозволе за сакупљање, транспорт, складиштење, третман, односно, поновно искоришћење и одл</w:t>
      </w:r>
      <w:r>
        <w:rPr>
          <w:color w:val="000000"/>
        </w:rPr>
        <w:t>агање опасног отпада, дозволу за третман отпада спаљивањем и дозволу за третман отпада у мобилном постројењу издаје министарство, а на територији аутономне покрајине надлежни орган аутономне покрајине.</w:t>
      </w:r>
    </w:p>
    <w:p w:rsidR="009C31AE" w:rsidRDefault="000B6DA9">
      <w:pPr>
        <w:spacing w:after="150"/>
      </w:pPr>
      <w:r>
        <w:rPr>
          <w:color w:val="000000"/>
        </w:rPr>
        <w:t>Дозволе за регионалне депоније, односно депоније за од</w:t>
      </w:r>
      <w:r>
        <w:rPr>
          <w:color w:val="000000"/>
        </w:rPr>
        <w:t>лагање неопасног и инертног отпада за подручје настањено са преко 250.000 становника издаје министарство, а на територији аутономне покрајине надлежни орган аутономне покрајине.</w:t>
      </w:r>
    </w:p>
    <w:p w:rsidR="009C31AE" w:rsidRDefault="000B6DA9">
      <w:pPr>
        <w:spacing w:after="150"/>
      </w:pPr>
      <w:r>
        <w:rPr>
          <w:color w:val="000000"/>
        </w:rPr>
        <w:t>Аутономној покрајини поверава се издавање дозвола за сакупљање и транспорт нео</w:t>
      </w:r>
      <w:r>
        <w:rPr>
          <w:color w:val="000000"/>
        </w:rPr>
        <w:t xml:space="preserve">пасног и инертног отпада на територији аутономне покрајине, </w:t>
      </w:r>
      <w:r>
        <w:rPr>
          <w:color w:val="000000"/>
        </w:rPr>
        <w:lastRenderedPageBreak/>
        <w:t>као и за складиштење, третман и одлагање отпада уколико дозволу за изградњу издаје надлежни орган аутономне покрајине.</w:t>
      </w:r>
    </w:p>
    <w:p w:rsidR="009C31AE" w:rsidRDefault="000B6DA9">
      <w:pPr>
        <w:spacing w:after="150"/>
      </w:pPr>
      <w:r>
        <w:rPr>
          <w:color w:val="000000"/>
        </w:rPr>
        <w:t>Граду Београду поверава се издавање дозвола за сакупљање, транспорт, складишт</w:t>
      </w:r>
      <w:r>
        <w:rPr>
          <w:color w:val="000000"/>
        </w:rPr>
        <w:t>ење, третман, односно поновно искоришћење и одлагање неопасног и инертног отпада за све активности на територији града Београда.</w:t>
      </w:r>
    </w:p>
    <w:p w:rsidR="009C31AE" w:rsidRDefault="000B6DA9">
      <w:pPr>
        <w:spacing w:after="150"/>
      </w:pPr>
      <w:r>
        <w:rPr>
          <w:color w:val="000000"/>
        </w:rPr>
        <w:t>Граду, односно општини, поверава се издавање дозволе за сакупљање, транспорт, складиштење, третман, односно, поновно искоришћењ</w:t>
      </w:r>
      <w:r>
        <w:rPr>
          <w:color w:val="000000"/>
        </w:rPr>
        <w:t>е и одлагање инертног и неопасног отпада на њиховој територији.</w:t>
      </w:r>
    </w:p>
    <w:p w:rsidR="009C31AE" w:rsidRDefault="000B6DA9">
      <w:pPr>
        <w:spacing w:after="120"/>
        <w:jc w:val="center"/>
      </w:pPr>
      <w:r>
        <w:rPr>
          <w:color w:val="000000"/>
        </w:rPr>
        <w:t>Члан 61.</w:t>
      </w:r>
    </w:p>
    <w:p w:rsidR="009C31AE" w:rsidRDefault="000B6DA9">
      <w:pPr>
        <w:spacing w:after="150"/>
      </w:pPr>
      <w:r>
        <w:rPr>
          <w:color w:val="000000"/>
        </w:rPr>
        <w:t>Дозвола се не издаје за:</w:t>
      </w:r>
    </w:p>
    <w:p w:rsidR="009C31AE" w:rsidRDefault="000B6DA9">
      <w:pPr>
        <w:spacing w:after="150"/>
      </w:pPr>
      <w:r>
        <w:rPr>
          <w:color w:val="000000"/>
        </w:rPr>
        <w:t>1) кретање отпада унутар локације произвођача отпада;</w:t>
      </w:r>
    </w:p>
    <w:p w:rsidR="009C31AE" w:rsidRDefault="000B6DA9">
      <w:pPr>
        <w:spacing w:after="150"/>
      </w:pPr>
      <w:r>
        <w:rPr>
          <w:color w:val="000000"/>
        </w:rPr>
        <w:t>2) сакупљање отпада у контејнере или другу опрему за сакупљање отпада из домаћинства у складу са законом</w:t>
      </w:r>
      <w:r>
        <w:rPr>
          <w:color w:val="000000"/>
        </w:rPr>
        <w:t xml:space="preserve"> којим се уређују комуналне делатности;</w:t>
      </w:r>
    </w:p>
    <w:p w:rsidR="009C31AE" w:rsidRDefault="000B6DA9">
      <w:pPr>
        <w:spacing w:after="150"/>
      </w:pPr>
      <w:r>
        <w:rPr>
          <w:color w:val="000000"/>
        </w:rPr>
        <w:t>3) случај тестирања које се врши ради утврђивања техничко технолошких параметара третмана у сврху прибављања података ради спровођења процедуре за израду студије о процени утицаја и/или тестирања опреме;</w:t>
      </w:r>
    </w:p>
    <w:p w:rsidR="009C31AE" w:rsidRDefault="000B6DA9">
      <w:pPr>
        <w:spacing w:after="150"/>
      </w:pPr>
      <w:r>
        <w:rPr>
          <w:color w:val="000000"/>
        </w:rPr>
        <w:t>4) привремен</w:t>
      </w:r>
      <w:r>
        <w:rPr>
          <w:color w:val="000000"/>
        </w:rPr>
        <w:t>о складиштење сопственог отпада произвођачу отпада;</w:t>
      </w:r>
    </w:p>
    <w:p w:rsidR="009C31AE" w:rsidRDefault="000B6DA9">
      <w:pPr>
        <w:spacing w:after="150"/>
      </w:pPr>
      <w:r>
        <w:rPr>
          <w:color w:val="000000"/>
        </w:rPr>
        <w:t>5) коришћење отпада у научноистраживачке сврхе;</w:t>
      </w:r>
    </w:p>
    <w:p w:rsidR="009C31AE" w:rsidRDefault="000B6DA9">
      <w:pPr>
        <w:spacing w:after="150"/>
      </w:pPr>
      <w:r>
        <w:rPr>
          <w:color w:val="000000"/>
        </w:rPr>
        <w:t>6) случај тестирања које се врши ради утврђивања техничко технолошких параметара поновног искоришћења отпада у сврху прибављања података ради спровођења про</w:t>
      </w:r>
      <w:r>
        <w:rPr>
          <w:color w:val="000000"/>
        </w:rPr>
        <w:t>цедуре за израду студије о процени утицаја;</w:t>
      </w:r>
    </w:p>
    <w:p w:rsidR="009C31AE" w:rsidRDefault="000B6DA9">
      <w:pPr>
        <w:spacing w:after="150"/>
      </w:pPr>
      <w:r>
        <w:rPr>
          <w:color w:val="000000"/>
        </w:rPr>
        <w:t>7) одлагање сопственог неопасног отпада, произвођачу отпада на месту његовог настанка, осим отпада који је настао поступцима третмана отпада.</w:t>
      </w:r>
    </w:p>
    <w:p w:rsidR="009C31AE" w:rsidRDefault="000B6DA9">
      <w:pPr>
        <w:spacing w:after="150"/>
      </w:pPr>
      <w:r>
        <w:rPr>
          <w:color w:val="000000"/>
        </w:rPr>
        <w:t>За случај из става 1. тач. 3), 5), 6) и 7) oвог члана издаје се потврд</w:t>
      </w:r>
      <w:r>
        <w:rPr>
          <w:color w:val="000000"/>
        </w:rPr>
        <w:t>а о изузимању од обавезе прибављања дозволе.</w:t>
      </w:r>
    </w:p>
    <w:p w:rsidR="009C31AE" w:rsidRDefault="000B6DA9">
      <w:pPr>
        <w:spacing w:after="150"/>
      </w:pPr>
      <w:r>
        <w:rPr>
          <w:color w:val="000000"/>
        </w:rPr>
        <w:t>Потврда из става 2. овог члана издаје се за случај из става 1. тач. 3) и 5) овог члана на период од најдуже 90 дана и не може се поново издати, а за случај из става 1. тачка 6) овог члана на период од најдуже 60</w:t>
      </w:r>
      <w:r>
        <w:rPr>
          <w:color w:val="000000"/>
        </w:rPr>
        <w:t xml:space="preserve"> дана и не може се поново издати.</w:t>
      </w:r>
    </w:p>
    <w:p w:rsidR="009C31AE" w:rsidRDefault="000B6DA9">
      <w:pPr>
        <w:spacing w:after="150"/>
      </w:pPr>
      <w:r>
        <w:rPr>
          <w:color w:val="000000"/>
        </w:rPr>
        <w:t>Захтев за издавање потврде из става 2. овог члана садржи нарочито:</w:t>
      </w:r>
    </w:p>
    <w:p w:rsidR="009C31AE" w:rsidRDefault="000B6DA9">
      <w:pPr>
        <w:spacing w:after="150"/>
      </w:pPr>
      <w:r>
        <w:rPr>
          <w:color w:val="000000"/>
        </w:rPr>
        <w:t>1) податке о оператеру;</w:t>
      </w:r>
    </w:p>
    <w:p w:rsidR="009C31AE" w:rsidRDefault="000B6DA9">
      <w:pPr>
        <w:spacing w:after="150"/>
      </w:pPr>
      <w:r>
        <w:rPr>
          <w:color w:val="000000"/>
        </w:rPr>
        <w:t>2) податке о постројењу и локацијске услове, а за коришћење отпада у научноистраживачке сврхе информација о локацији;</w:t>
      </w:r>
    </w:p>
    <w:p w:rsidR="009C31AE" w:rsidRDefault="000B6DA9">
      <w:pPr>
        <w:spacing w:after="150"/>
      </w:pPr>
      <w:r>
        <w:rPr>
          <w:color w:val="000000"/>
        </w:rPr>
        <w:t xml:space="preserve">3) податке о </w:t>
      </w:r>
      <w:r>
        <w:rPr>
          <w:color w:val="000000"/>
        </w:rPr>
        <w:t>капацитету постројења;</w:t>
      </w:r>
    </w:p>
    <w:p w:rsidR="009C31AE" w:rsidRDefault="000B6DA9">
      <w:pPr>
        <w:spacing w:after="150"/>
      </w:pPr>
      <w:r>
        <w:rPr>
          <w:color w:val="000000"/>
        </w:rPr>
        <w:t>4) податке о врсти и карактеру отпада;</w:t>
      </w:r>
    </w:p>
    <w:p w:rsidR="009C31AE" w:rsidRDefault="000B6DA9">
      <w:pPr>
        <w:spacing w:after="150"/>
      </w:pPr>
      <w:r>
        <w:rPr>
          <w:color w:val="000000"/>
        </w:rPr>
        <w:lastRenderedPageBreak/>
        <w:t>5) потврду о регистрацији у Агенцији за привредне регистре;</w:t>
      </w:r>
    </w:p>
    <w:p w:rsidR="009C31AE" w:rsidRDefault="000B6DA9">
      <w:pPr>
        <w:spacing w:after="150"/>
      </w:pPr>
      <w:r>
        <w:rPr>
          <w:color w:val="000000"/>
        </w:rPr>
        <w:t>6) план заштите од удеса и сагласност на план заштите прибављену од органа надлежног за заштиту од пожара;</w:t>
      </w:r>
    </w:p>
    <w:p w:rsidR="009C31AE" w:rsidRDefault="000B6DA9">
      <w:pPr>
        <w:spacing w:after="150"/>
      </w:pPr>
      <w:r>
        <w:rPr>
          <w:color w:val="000000"/>
        </w:rPr>
        <w:t>7) записник надлежног инспе</w:t>
      </w:r>
      <w:r>
        <w:rPr>
          <w:color w:val="000000"/>
        </w:rPr>
        <w:t>кцијског органа.</w:t>
      </w:r>
    </w:p>
    <w:p w:rsidR="009C31AE" w:rsidRDefault="000B6DA9">
      <w:pPr>
        <w:spacing w:after="150"/>
      </w:pPr>
      <w:r>
        <w:rPr>
          <w:color w:val="000000"/>
        </w:rPr>
        <w:t>Након спроведеног тестирања, правно лице је у обавези да у периоду од 30 дана обавести надлежни орган који је издао потврду, о резултатима тестирања.</w:t>
      </w:r>
    </w:p>
    <w:p w:rsidR="009C31AE" w:rsidRDefault="000B6DA9">
      <w:pPr>
        <w:spacing w:after="150"/>
      </w:pPr>
      <w:r>
        <w:rPr>
          <w:color w:val="000000"/>
        </w:rPr>
        <w:t>Министар ближе прописује садржину потврде и захтева из ст. 2. и 4. овог члана.</w:t>
      </w:r>
    </w:p>
    <w:p w:rsidR="009C31AE" w:rsidRDefault="000B6DA9">
      <w:pPr>
        <w:spacing w:after="150"/>
      </w:pPr>
      <w:r>
        <w:rPr>
          <w:color w:val="000000"/>
        </w:rPr>
        <w:t xml:space="preserve">Изузетно, </w:t>
      </w:r>
      <w:r>
        <w:rPr>
          <w:color w:val="000000"/>
        </w:rPr>
        <w:t>од става 4. овог члана, захтев за издавање потврде за случај из става 1. тачка 7) овог члана садржи нарочито:</w:t>
      </w:r>
    </w:p>
    <w:p w:rsidR="009C31AE" w:rsidRDefault="000B6DA9">
      <w:pPr>
        <w:spacing w:after="150"/>
      </w:pPr>
      <w:r>
        <w:rPr>
          <w:color w:val="000000"/>
        </w:rPr>
        <w:t>1) податке о произвођачу отпада;</w:t>
      </w:r>
    </w:p>
    <w:p w:rsidR="009C31AE" w:rsidRDefault="000B6DA9">
      <w:pPr>
        <w:spacing w:after="150"/>
      </w:pPr>
      <w:r>
        <w:rPr>
          <w:color w:val="000000"/>
        </w:rPr>
        <w:t>2) податке о депонији и локацији укључујући и њене хидрогеолошке и геолошке карактеристике, близину других објека</w:t>
      </w:r>
      <w:r>
        <w:rPr>
          <w:color w:val="000000"/>
        </w:rPr>
        <w:t>та, насеља, класи депоније (неопасан и/или инертан отпад), укупном капацитету депоније (количина отпада планиран за одлагање на годишњем нивоу), опис технолошког поступка одлагања, опис технолошког поступка из ког настаје отпад, приказ оперативног плана од</w:t>
      </w:r>
      <w:r>
        <w:rPr>
          <w:color w:val="000000"/>
        </w:rPr>
        <w:t>лагања – опис плана рада депоније;</w:t>
      </w:r>
    </w:p>
    <w:p w:rsidR="009C31AE" w:rsidRDefault="000B6DA9">
      <w:pPr>
        <w:spacing w:after="150"/>
      </w:pPr>
      <w:r>
        <w:rPr>
          <w:color w:val="000000"/>
        </w:rPr>
        <w:t>3) план за затварање и рекултивацију депоније са описом поступка затварања и операција накнадног одржавања и контроле депоније после затварања, за нове депоније;</w:t>
      </w:r>
    </w:p>
    <w:p w:rsidR="009C31AE" w:rsidRDefault="000B6DA9">
      <w:pPr>
        <w:spacing w:after="150"/>
      </w:pPr>
      <w:r>
        <w:rPr>
          <w:color w:val="000000"/>
        </w:rPr>
        <w:t>4) податке о врсти и карактеру отпада;</w:t>
      </w:r>
    </w:p>
    <w:p w:rsidR="009C31AE" w:rsidRDefault="000B6DA9">
      <w:pPr>
        <w:spacing w:after="150"/>
      </w:pPr>
      <w:r>
        <w:rPr>
          <w:color w:val="000000"/>
        </w:rPr>
        <w:t>5) потврду о регистр</w:t>
      </w:r>
      <w:r>
        <w:rPr>
          <w:color w:val="000000"/>
        </w:rPr>
        <w:t>ацији у Агенцији за привредне регистре;</w:t>
      </w:r>
    </w:p>
    <w:p w:rsidR="009C31AE" w:rsidRDefault="000B6DA9">
      <w:pPr>
        <w:spacing w:after="150"/>
      </w:pPr>
      <w:r>
        <w:rPr>
          <w:color w:val="000000"/>
        </w:rPr>
        <w:t>6) интерни план заштите од удеса и сагласност на план заштите од пожара уколико је подносилац захтева у обавези да такав план изради;</w:t>
      </w:r>
    </w:p>
    <w:p w:rsidR="009C31AE" w:rsidRDefault="000B6DA9">
      <w:pPr>
        <w:spacing w:after="150"/>
      </w:pPr>
      <w:r>
        <w:rPr>
          <w:color w:val="000000"/>
        </w:rPr>
        <w:t>7) податке о року за затварање, санацију и рекултивацију са описом поступака затва</w:t>
      </w:r>
      <w:r>
        <w:rPr>
          <w:color w:val="000000"/>
        </w:rPr>
        <w:t>рања и операција накнадног одржавања и контроле депоније после затварања, за постојеће депоније;</w:t>
      </w:r>
    </w:p>
    <w:p w:rsidR="009C31AE" w:rsidRDefault="000B6DA9">
      <w:pPr>
        <w:spacing w:after="150"/>
      </w:pPr>
      <w:r>
        <w:rPr>
          <w:color w:val="000000"/>
        </w:rPr>
        <w:t>8) записник надлежног инспекцијског органа.</w:t>
      </w:r>
    </w:p>
    <w:p w:rsidR="009C31AE" w:rsidRDefault="000B6DA9">
      <w:pPr>
        <w:spacing w:after="150"/>
      </w:pPr>
      <w:r>
        <w:rPr>
          <w:color w:val="000000"/>
        </w:rPr>
        <w:t xml:space="preserve">Министар ближе прописује врсте и количине отпада које могу бити обухваћене изузећем од прибављања дозволе за </w:t>
      </w:r>
      <w:r>
        <w:rPr>
          <w:color w:val="000000"/>
        </w:rPr>
        <w:t>одлагање сопственог неопасног отпада, услове заштите животне средине које мора да испуни депонија из става 1. тачка 7) овог члана, као и садржину потврде из става 7. овог члана и период на који се издаје.”.</w:t>
      </w:r>
    </w:p>
    <w:p w:rsidR="009C31AE" w:rsidRDefault="000B6DA9">
      <w:pPr>
        <w:spacing w:after="120"/>
        <w:jc w:val="center"/>
      </w:pPr>
      <w:r>
        <w:rPr>
          <w:color w:val="000000"/>
        </w:rPr>
        <w:t>Члан 25.</w:t>
      </w:r>
    </w:p>
    <w:p w:rsidR="009C31AE" w:rsidRDefault="000B6DA9">
      <w:pPr>
        <w:spacing w:after="150"/>
      </w:pPr>
      <w:r>
        <w:rPr>
          <w:color w:val="000000"/>
        </w:rPr>
        <w:t>У члану 62. став 1. мења се и гласи:</w:t>
      </w:r>
    </w:p>
    <w:p w:rsidR="009C31AE" w:rsidRDefault="000B6DA9">
      <w:pPr>
        <w:spacing w:after="150"/>
      </w:pPr>
      <w:r>
        <w:rPr>
          <w:color w:val="000000"/>
        </w:rPr>
        <w:lastRenderedPageBreak/>
        <w:t>„За</w:t>
      </w:r>
      <w:r>
        <w:rPr>
          <w:color w:val="000000"/>
        </w:rPr>
        <w:t xml:space="preserve"> обављање делатности складиштења, третмана и/или одлагања отпада подноси се захтев за издавање дозволе.”.</w:t>
      </w:r>
    </w:p>
    <w:p w:rsidR="009C31AE" w:rsidRDefault="000B6DA9">
      <w:pPr>
        <w:spacing w:after="150"/>
      </w:pPr>
      <w:r>
        <w:rPr>
          <w:color w:val="000000"/>
        </w:rPr>
        <w:t>У ставу 2. тачка 2) реч: „постројењу” замењује се речју: „објектима”, а после речи: „и локацији” додаје се запета.</w:t>
      </w:r>
    </w:p>
    <w:p w:rsidR="009C31AE" w:rsidRDefault="000B6DA9">
      <w:pPr>
        <w:spacing w:after="150"/>
      </w:pPr>
      <w:r>
        <w:rPr>
          <w:color w:val="000000"/>
        </w:rPr>
        <w:t>Тачка 3) мења се и гласи:</w:t>
      </w:r>
    </w:p>
    <w:p w:rsidR="009C31AE" w:rsidRDefault="000B6DA9">
      <w:pPr>
        <w:spacing w:after="150"/>
      </w:pPr>
      <w:r>
        <w:rPr>
          <w:color w:val="000000"/>
        </w:rPr>
        <w:t>„3) подат</w:t>
      </w:r>
      <w:r>
        <w:rPr>
          <w:color w:val="000000"/>
        </w:rPr>
        <w:t>ке о дневном и годишњем капацитету складишта, односно постројења за управљање отпадом;”.</w:t>
      </w:r>
    </w:p>
    <w:p w:rsidR="009C31AE" w:rsidRDefault="000B6DA9">
      <w:pPr>
        <w:spacing w:after="150"/>
      </w:pPr>
      <w:r>
        <w:rPr>
          <w:color w:val="000000"/>
        </w:rPr>
        <w:t>У тачки 8) тачка на крају замењује се тачком и запетом.</w:t>
      </w:r>
    </w:p>
    <w:p w:rsidR="009C31AE" w:rsidRDefault="000B6DA9">
      <w:pPr>
        <w:spacing w:after="150"/>
      </w:pPr>
      <w:r>
        <w:rPr>
          <w:color w:val="000000"/>
        </w:rPr>
        <w:t>После тачке 8) додаје се тачка 9), која гласи:</w:t>
      </w:r>
    </w:p>
    <w:p w:rsidR="009C31AE" w:rsidRDefault="000B6DA9">
      <w:pPr>
        <w:spacing w:after="150"/>
      </w:pPr>
      <w:r>
        <w:rPr>
          <w:color w:val="000000"/>
        </w:rPr>
        <w:t>„9) уверење о неосуђиваности за предузетника, чланова, односно з</w:t>
      </w:r>
      <w:r>
        <w:rPr>
          <w:color w:val="000000"/>
        </w:rPr>
        <w:t>аступника правног лица за кривична дела против животне средине”.</w:t>
      </w:r>
    </w:p>
    <w:p w:rsidR="009C31AE" w:rsidRDefault="000B6DA9">
      <w:pPr>
        <w:spacing w:after="150"/>
      </w:pPr>
      <w:r>
        <w:rPr>
          <w:color w:val="000000"/>
        </w:rPr>
        <w:t>У ставу 3. тачка 2) реч: „постројења” брише се.</w:t>
      </w:r>
    </w:p>
    <w:p w:rsidR="009C31AE" w:rsidRDefault="000B6DA9">
      <w:pPr>
        <w:spacing w:after="150"/>
      </w:pPr>
      <w:r>
        <w:rPr>
          <w:color w:val="000000"/>
        </w:rPr>
        <w:t>Tачкa 3) мења се и гласи:</w:t>
      </w:r>
    </w:p>
    <w:p w:rsidR="009C31AE" w:rsidRDefault="000B6DA9">
      <w:pPr>
        <w:spacing w:after="150"/>
      </w:pPr>
      <w:r>
        <w:rPr>
          <w:color w:val="000000"/>
        </w:rPr>
        <w:t>„3) сагласност на план заштите од удеса ако је оператер у обавези да такву сагласност прибави, или интерни план зашти</w:t>
      </w:r>
      <w:r>
        <w:rPr>
          <w:color w:val="000000"/>
        </w:rPr>
        <w:t>те од удеса;”.</w:t>
      </w:r>
    </w:p>
    <w:p w:rsidR="009C31AE" w:rsidRDefault="000B6DA9">
      <w:pPr>
        <w:spacing w:after="150"/>
      </w:pPr>
      <w:r>
        <w:rPr>
          <w:color w:val="000000"/>
        </w:rPr>
        <w:t>После тачке 3) додаје се тачка 3a), која гласи:</w:t>
      </w:r>
    </w:p>
    <w:p w:rsidR="009C31AE" w:rsidRDefault="000B6DA9">
      <w:pPr>
        <w:spacing w:after="150"/>
      </w:pPr>
      <w:r>
        <w:rPr>
          <w:color w:val="000000"/>
        </w:rPr>
        <w:t>„3а) сагласност на План заштите од пожара и сагласност на Програм основне обуке запослених из области заштите од пожара прибављену од органа надлежног за заштиту од пожара;”.</w:t>
      </w:r>
    </w:p>
    <w:p w:rsidR="009C31AE" w:rsidRDefault="000B6DA9">
      <w:pPr>
        <w:spacing w:after="150"/>
      </w:pPr>
      <w:r>
        <w:rPr>
          <w:color w:val="000000"/>
        </w:rPr>
        <w:t>Тачка 4) мења се и</w:t>
      </w:r>
      <w:r>
        <w:rPr>
          <w:color w:val="000000"/>
        </w:rPr>
        <w:t xml:space="preserve"> гласи:</w:t>
      </w:r>
    </w:p>
    <w:p w:rsidR="009C31AE" w:rsidRDefault="000B6DA9">
      <w:pPr>
        <w:spacing w:after="150"/>
      </w:pPr>
      <w:r>
        <w:rPr>
          <w:color w:val="000000"/>
        </w:rPr>
        <w:t>„4) план за затварање складишта, односно постројења за третман или одлагање;”.</w:t>
      </w:r>
    </w:p>
    <w:p w:rsidR="009C31AE" w:rsidRDefault="000B6DA9">
      <w:pPr>
        <w:spacing w:after="150"/>
      </w:pPr>
      <w:r>
        <w:rPr>
          <w:color w:val="000000"/>
        </w:rPr>
        <w:t xml:space="preserve">У тачки 8) после речи: „у складу са законом” додају се речи: „одговарајућу употребну дозволу или други акт којим се дозвољава употреба објекта за управљање отпадом, </w:t>
      </w:r>
      <w:r>
        <w:rPr>
          <w:color w:val="000000"/>
        </w:rPr>
        <w:t>извод из катастра непокретности, доказ о власништву над објектом, водну дозволу, водну сагласност и друге дозволе и сагласности);”.</w:t>
      </w:r>
    </w:p>
    <w:p w:rsidR="009C31AE" w:rsidRDefault="000B6DA9">
      <w:pPr>
        <w:spacing w:after="120"/>
        <w:jc w:val="center"/>
      </w:pPr>
      <w:r>
        <w:rPr>
          <w:color w:val="000000"/>
        </w:rPr>
        <w:t>Члан 26.</w:t>
      </w:r>
    </w:p>
    <w:p w:rsidR="009C31AE" w:rsidRDefault="000B6DA9">
      <w:pPr>
        <w:spacing w:after="150"/>
      </w:pPr>
      <w:r>
        <w:rPr>
          <w:color w:val="000000"/>
        </w:rPr>
        <w:t>У члану 63. став 3. мења се и гласи:</w:t>
      </w:r>
    </w:p>
    <w:p w:rsidR="009C31AE" w:rsidRDefault="000B6DA9">
      <w:pPr>
        <w:spacing w:after="150"/>
      </w:pPr>
      <w:r>
        <w:rPr>
          <w:color w:val="000000"/>
        </w:rPr>
        <w:t xml:space="preserve">„Надлежни орган за издавање дозволе за управљање отпадом у року од 15 дана од </w:t>
      </w:r>
      <w:r>
        <w:rPr>
          <w:color w:val="000000"/>
        </w:rPr>
        <w:t>дана пријема уредног захтева, обавештава јавност о поднетом захтеву и прибавља записник о испуњености услова заштите животне средине у складу са овим законом и прописима којима се уређује област заштите животне средине, од надлежног инспекцијског органа, у</w:t>
      </w:r>
      <w:r>
        <w:rPr>
          <w:color w:val="000000"/>
        </w:rPr>
        <w:t xml:space="preserve"> року од 30 дана.”.</w:t>
      </w:r>
    </w:p>
    <w:p w:rsidR="009C31AE" w:rsidRDefault="000B6DA9">
      <w:pPr>
        <w:spacing w:after="150"/>
      </w:pPr>
      <w:r>
        <w:rPr>
          <w:color w:val="000000"/>
        </w:rPr>
        <w:t>После става 3. додаје се нови став 4, који гласи:</w:t>
      </w:r>
    </w:p>
    <w:p w:rsidR="009C31AE" w:rsidRDefault="000B6DA9">
      <w:pPr>
        <w:spacing w:after="150"/>
      </w:pPr>
      <w:r>
        <w:rPr>
          <w:color w:val="000000"/>
        </w:rPr>
        <w:lastRenderedPageBreak/>
        <w:t>„Рок за јавни увид у поднети захтев је 30 дана од дана оглашавања путем средстава јавног информисања или интернета, односно на уобичајен локални начин.”.</w:t>
      </w:r>
    </w:p>
    <w:p w:rsidR="009C31AE" w:rsidRDefault="000B6DA9">
      <w:pPr>
        <w:spacing w:after="150"/>
      </w:pPr>
      <w:r>
        <w:rPr>
          <w:color w:val="000000"/>
        </w:rPr>
        <w:t>Досадашњи ст. 4–9 постају ст. 5–</w:t>
      </w:r>
      <w:r>
        <w:rPr>
          <w:color w:val="000000"/>
        </w:rPr>
        <w:t>10.</w:t>
      </w:r>
    </w:p>
    <w:p w:rsidR="009C31AE" w:rsidRDefault="000B6DA9">
      <w:pPr>
        <w:spacing w:after="150"/>
      </w:pPr>
      <w:r>
        <w:rPr>
          <w:color w:val="000000"/>
        </w:rPr>
        <w:t>Досадашњи став 9. који постаје став 10. мења се и гласи:</w:t>
      </w:r>
    </w:p>
    <w:p w:rsidR="009C31AE" w:rsidRDefault="000B6DA9">
      <w:pPr>
        <w:spacing w:after="150"/>
      </w:pPr>
      <w:r>
        <w:rPr>
          <w:color w:val="000000"/>
        </w:rPr>
        <w:t>„Надлежни орган не може издати дозволу за управљање отпадом предузетнику или правном лицу чији су чланови и/или заступник и/или одговорно лице, правоснажно осуђен за неко од кривичних дела против</w:t>
      </w:r>
      <w:r>
        <w:rPr>
          <w:color w:val="000000"/>
        </w:rPr>
        <w:t xml:space="preserve"> животне средине.”.</w:t>
      </w:r>
    </w:p>
    <w:p w:rsidR="009C31AE" w:rsidRDefault="000B6DA9">
      <w:pPr>
        <w:spacing w:after="120"/>
        <w:jc w:val="center"/>
      </w:pPr>
      <w:r>
        <w:rPr>
          <w:color w:val="000000"/>
        </w:rPr>
        <w:t>Члан 27.</w:t>
      </w:r>
    </w:p>
    <w:p w:rsidR="009C31AE" w:rsidRDefault="000B6DA9">
      <w:pPr>
        <w:spacing w:after="150"/>
      </w:pPr>
      <w:r>
        <w:rPr>
          <w:color w:val="000000"/>
        </w:rPr>
        <w:t>У члану 64. став 2. тачка 9) тачка на крају замењује се тачком и запетом.</w:t>
      </w:r>
    </w:p>
    <w:p w:rsidR="009C31AE" w:rsidRDefault="000B6DA9">
      <w:pPr>
        <w:spacing w:after="150"/>
      </w:pPr>
      <w:r>
        <w:rPr>
          <w:color w:val="000000"/>
        </w:rPr>
        <w:t>После тачке 9) додаје се тачка 10), која гласи:</w:t>
      </w:r>
    </w:p>
    <w:p w:rsidR="009C31AE" w:rsidRDefault="000B6DA9">
      <w:pPr>
        <w:spacing w:after="150"/>
      </w:pPr>
      <w:r>
        <w:rPr>
          <w:color w:val="000000"/>
        </w:rPr>
        <w:t>„10) операцију управљања отпадом.”.</w:t>
      </w:r>
    </w:p>
    <w:p w:rsidR="009C31AE" w:rsidRDefault="000B6DA9">
      <w:pPr>
        <w:spacing w:after="150"/>
      </w:pPr>
      <w:r>
        <w:rPr>
          <w:color w:val="000000"/>
        </w:rPr>
        <w:t>У ставу 3. тачка 8) мења се и гласи:</w:t>
      </w:r>
    </w:p>
    <w:p w:rsidR="009C31AE" w:rsidRDefault="000B6DA9">
      <w:pPr>
        <w:spacing w:after="150"/>
      </w:pPr>
      <w:r>
        <w:rPr>
          <w:color w:val="000000"/>
        </w:rPr>
        <w:t>„8) врсту, висину и друге услове</w:t>
      </w:r>
      <w:r>
        <w:rPr>
          <w:color w:val="000000"/>
        </w:rPr>
        <w:t xml:space="preserve"> коришћења финансијске гаранције и другог еквивалентног осигурања за покриће трошкова рада.”.</w:t>
      </w:r>
    </w:p>
    <w:p w:rsidR="009C31AE" w:rsidRDefault="000B6DA9">
      <w:pPr>
        <w:spacing w:after="150"/>
      </w:pPr>
      <w:r>
        <w:rPr>
          <w:color w:val="000000"/>
        </w:rPr>
        <w:t>Став 4. мења се и гласи:</w:t>
      </w:r>
    </w:p>
    <w:p w:rsidR="009C31AE" w:rsidRDefault="000B6DA9">
      <w:pPr>
        <w:spacing w:after="150"/>
      </w:pPr>
      <w:r>
        <w:rPr>
          <w:color w:val="000000"/>
        </w:rPr>
        <w:t>„Ако се дозвола издаје за термички третман отпада, поред података из става 2. овог члана, садржи и податке који се односе на:</w:t>
      </w:r>
    </w:p>
    <w:p w:rsidR="009C31AE" w:rsidRDefault="000B6DA9">
      <w:pPr>
        <w:spacing w:after="150"/>
      </w:pPr>
      <w:r>
        <w:rPr>
          <w:color w:val="000000"/>
        </w:rPr>
        <w:t>1) начин ме</w:t>
      </w:r>
      <w:r>
        <w:rPr>
          <w:color w:val="000000"/>
        </w:rPr>
        <w:t>рења и рокове узорковања и мерења по којима треба поступати како би се поштовали услови за праћење граничних вредности емисија;</w:t>
      </w:r>
    </w:p>
    <w:p w:rsidR="009C31AE" w:rsidRDefault="000B6DA9">
      <w:pPr>
        <w:spacing w:after="150"/>
      </w:pPr>
      <w:r>
        <w:rPr>
          <w:color w:val="000000"/>
        </w:rPr>
        <w:t>2) максимално дозвољено време рада у периодима техничких прекида рада или квара уређаја за контролу загађења и мониторинг, однос</w:t>
      </w:r>
      <w:r>
        <w:rPr>
          <w:color w:val="000000"/>
        </w:rPr>
        <w:t>но прелазне периоде за рад постројења и његових делова, као и мере за прекид рада у акцидентним ситуацијама;</w:t>
      </w:r>
    </w:p>
    <w:p w:rsidR="009C31AE" w:rsidRDefault="000B6DA9">
      <w:pPr>
        <w:spacing w:after="150"/>
      </w:pPr>
      <w:r>
        <w:rPr>
          <w:color w:val="000000"/>
        </w:rPr>
        <w:t>3) податке о највишим и најнижим тачкама паљења отпада који ће бити термички третиран, највеће и најниже калоријске вредности отпада, максимални са</w:t>
      </w:r>
      <w:r>
        <w:rPr>
          <w:color w:val="000000"/>
        </w:rPr>
        <w:t>држај полихлорованих бифенила, хлора, сумпора, тешких метала и осталих материја које емитује постројење;</w:t>
      </w:r>
    </w:p>
    <w:p w:rsidR="009C31AE" w:rsidRDefault="000B6DA9">
      <w:pPr>
        <w:spacing w:after="150"/>
      </w:pPr>
      <w:r>
        <w:rPr>
          <w:color w:val="000000"/>
        </w:rPr>
        <w:t>4) податке о начину мерења испуштања емисија у ваздух;</w:t>
      </w:r>
    </w:p>
    <w:p w:rsidR="009C31AE" w:rsidRDefault="000B6DA9">
      <w:pPr>
        <w:spacing w:after="150"/>
      </w:pPr>
      <w:r>
        <w:rPr>
          <w:color w:val="000000"/>
        </w:rPr>
        <w:t>5) податке о рН вредностима, температури и протоку испуштања отпадних вода.”</w:t>
      </w:r>
    </w:p>
    <w:p w:rsidR="009C31AE" w:rsidRDefault="000B6DA9">
      <w:pPr>
        <w:spacing w:after="150"/>
      </w:pPr>
      <w:r>
        <w:rPr>
          <w:color w:val="000000"/>
        </w:rPr>
        <w:t>У ставу 6. речи: „у</w:t>
      </w:r>
      <w:r>
        <w:rPr>
          <w:color w:val="000000"/>
        </w:rPr>
        <w:t xml:space="preserve"> погледу високог нивоа енергетске ефикасности” замењују се речима: „у складу са законом којим се уређују енергетска ефикасност и рационална употреба енергије”.</w:t>
      </w:r>
    </w:p>
    <w:p w:rsidR="009C31AE" w:rsidRDefault="000B6DA9">
      <w:pPr>
        <w:spacing w:after="150"/>
      </w:pPr>
      <w:r>
        <w:rPr>
          <w:color w:val="000000"/>
        </w:rPr>
        <w:lastRenderedPageBreak/>
        <w:t>У ставу 8. речи: „врсту и висину финансијске гаранције или другог инструмента за покриће трошков</w:t>
      </w:r>
      <w:r>
        <w:rPr>
          <w:color w:val="000000"/>
        </w:rPr>
        <w:t>а управљања отпадом” замењују се речима: „за управљање отпадом”.</w:t>
      </w:r>
    </w:p>
    <w:p w:rsidR="009C31AE" w:rsidRDefault="000B6DA9">
      <w:pPr>
        <w:spacing w:after="120"/>
        <w:jc w:val="center"/>
      </w:pPr>
      <w:r>
        <w:rPr>
          <w:color w:val="000000"/>
        </w:rPr>
        <w:t>Члан 28.</w:t>
      </w:r>
    </w:p>
    <w:p w:rsidR="009C31AE" w:rsidRDefault="000B6DA9">
      <w:pPr>
        <w:spacing w:after="150"/>
      </w:pPr>
      <w:r>
        <w:rPr>
          <w:color w:val="000000"/>
        </w:rPr>
        <w:t>У члану 67. став 1. тачка 1) мења се и гласи:</w:t>
      </w:r>
    </w:p>
    <w:p w:rsidR="009C31AE" w:rsidRDefault="000B6DA9">
      <w:pPr>
        <w:spacing w:after="150"/>
      </w:pPr>
      <w:r>
        <w:rPr>
          <w:color w:val="000000"/>
        </w:rPr>
        <w:t>„1) не испуњава услове из чл. 62. и 70. овог закона;ˮ.</w:t>
      </w:r>
    </w:p>
    <w:p w:rsidR="009C31AE" w:rsidRDefault="000B6DA9">
      <w:pPr>
        <w:spacing w:after="150"/>
      </w:pPr>
      <w:r>
        <w:rPr>
          <w:color w:val="000000"/>
        </w:rPr>
        <w:t>У тачки 3) после речи: „управљања отпадом” додају се речи: „и заштите животне сре</w:t>
      </w:r>
      <w:r>
        <w:rPr>
          <w:color w:val="000000"/>
        </w:rPr>
        <w:t>дине.”.</w:t>
      </w:r>
    </w:p>
    <w:p w:rsidR="009C31AE" w:rsidRDefault="000B6DA9">
      <w:pPr>
        <w:spacing w:after="150"/>
      </w:pPr>
      <w:r>
        <w:rPr>
          <w:color w:val="000000"/>
        </w:rPr>
        <w:t>У ставу 2. после речи: „утврђеним у дозволи” додају се речи: „и мерама које су прописане актом о процени утицаја на животну средину”.</w:t>
      </w:r>
    </w:p>
    <w:p w:rsidR="009C31AE" w:rsidRDefault="000B6DA9">
      <w:pPr>
        <w:spacing w:after="150"/>
      </w:pPr>
      <w:r>
        <w:rPr>
          <w:color w:val="000000"/>
        </w:rPr>
        <w:t>Став 3. мења се и гласи:</w:t>
      </w:r>
    </w:p>
    <w:p w:rsidR="009C31AE" w:rsidRDefault="000B6DA9">
      <w:pPr>
        <w:spacing w:after="150"/>
      </w:pPr>
      <w:r>
        <w:rPr>
          <w:color w:val="000000"/>
        </w:rPr>
        <w:t>„Решењем о одузимању дозволе за управљање отпадом, забрањује се управљање отпадом и обаве</w:t>
      </w:r>
      <w:r>
        <w:rPr>
          <w:color w:val="000000"/>
        </w:rPr>
        <w:t>зује се оператер да даље поступа по плану затварања складишта или постројења за управљање отпадом, односно у складу са законом.”.</w:t>
      </w:r>
    </w:p>
    <w:p w:rsidR="009C31AE" w:rsidRDefault="000B6DA9">
      <w:pPr>
        <w:spacing w:after="150"/>
      </w:pPr>
      <w:r>
        <w:rPr>
          <w:color w:val="000000"/>
        </w:rPr>
        <w:t>После става 3. додаје се нови став 4, који гласи:</w:t>
      </w:r>
    </w:p>
    <w:p w:rsidR="009C31AE" w:rsidRDefault="000B6DA9">
      <w:pPr>
        <w:spacing w:after="150"/>
      </w:pPr>
      <w:r>
        <w:rPr>
          <w:color w:val="000000"/>
        </w:rPr>
        <w:t>„Решењем о одузимању дозволе изриче се заштитна мера забране обављања делатн</w:t>
      </w:r>
      <w:r>
        <w:rPr>
          <w:color w:val="000000"/>
        </w:rPr>
        <w:t>ости управљања отпадом у трајању до пет година.”.</w:t>
      </w:r>
    </w:p>
    <w:p w:rsidR="009C31AE" w:rsidRDefault="000B6DA9">
      <w:pPr>
        <w:spacing w:after="150"/>
      </w:pPr>
      <w:r>
        <w:rPr>
          <w:color w:val="000000"/>
        </w:rPr>
        <w:t>Досадашњи ст. 4. и 5. постају ст. 5. и 6.</w:t>
      </w:r>
    </w:p>
    <w:p w:rsidR="009C31AE" w:rsidRDefault="000B6DA9">
      <w:pPr>
        <w:spacing w:after="150"/>
      </w:pPr>
      <w:r>
        <w:rPr>
          <w:color w:val="000000"/>
        </w:rPr>
        <w:t>После досадашњег става 6. који постаје став 7. додају се ст. 8–11, који гласе:</w:t>
      </w:r>
    </w:p>
    <w:p w:rsidR="009C31AE" w:rsidRDefault="000B6DA9">
      <w:pPr>
        <w:spacing w:after="150"/>
      </w:pPr>
      <w:r>
        <w:rPr>
          <w:color w:val="000000"/>
        </w:rPr>
        <w:t xml:space="preserve">„Дозвола за управљање отпадом укида се решењем надлежног органа за издавање дозволе, </w:t>
      </w:r>
      <w:r>
        <w:rPr>
          <w:color w:val="000000"/>
        </w:rPr>
        <w:t>по захтеву правног лица коме је издата дозвола.</w:t>
      </w:r>
    </w:p>
    <w:p w:rsidR="009C31AE" w:rsidRDefault="000B6DA9">
      <w:pPr>
        <w:spacing w:after="150"/>
      </w:pPr>
      <w:r>
        <w:rPr>
          <w:color w:val="000000"/>
        </w:rPr>
        <w:t>Уз захтев из става 8. овог члана прилаже се:</w:t>
      </w:r>
    </w:p>
    <w:p w:rsidR="009C31AE" w:rsidRDefault="000B6DA9">
      <w:pPr>
        <w:spacing w:after="150"/>
      </w:pPr>
      <w:r>
        <w:rPr>
          <w:color w:val="000000"/>
        </w:rPr>
        <w:t>1) изјава о разлозима за престанак обављања делатности;</w:t>
      </w:r>
    </w:p>
    <w:p w:rsidR="009C31AE" w:rsidRDefault="000B6DA9">
      <w:pPr>
        <w:spacing w:after="150"/>
      </w:pPr>
      <w:r>
        <w:rPr>
          <w:color w:val="000000"/>
        </w:rPr>
        <w:t>2) план за затварање складишта отпада или постројења за третман отпада.</w:t>
      </w:r>
    </w:p>
    <w:p w:rsidR="009C31AE" w:rsidRDefault="000B6DA9">
      <w:pPr>
        <w:spacing w:after="150"/>
      </w:pPr>
      <w:r>
        <w:rPr>
          <w:color w:val="000000"/>
        </w:rPr>
        <w:t xml:space="preserve">Надлежни орган по службеној </w:t>
      </w:r>
      <w:r>
        <w:rPr>
          <w:color w:val="000000"/>
        </w:rPr>
        <w:t>дужности прибавља од надлежног инспекцијског органа записник о спроведеним мерама из плана за затварање постројења и доноси одлуку о укидању дозволе.</w:t>
      </w:r>
    </w:p>
    <w:p w:rsidR="009C31AE" w:rsidRDefault="000B6DA9">
      <w:pPr>
        <w:spacing w:after="150"/>
      </w:pPr>
      <w:r>
        <w:rPr>
          <w:color w:val="000000"/>
        </w:rPr>
        <w:t xml:space="preserve">Дозвола за управљање отпадом укида се решењем надлежног органа увек када је лице које поседује дозволу за </w:t>
      </w:r>
      <w:r>
        <w:rPr>
          <w:color w:val="000000"/>
        </w:rPr>
        <w:t>управљање отпадом брисано из регистра привредних субјеката Агенције за привредне регистре.”.</w:t>
      </w:r>
    </w:p>
    <w:p w:rsidR="009C31AE" w:rsidRDefault="000B6DA9">
      <w:pPr>
        <w:spacing w:after="120"/>
        <w:jc w:val="center"/>
      </w:pPr>
      <w:r>
        <w:rPr>
          <w:color w:val="000000"/>
        </w:rPr>
        <w:t>Члан 29.</w:t>
      </w:r>
    </w:p>
    <w:p w:rsidR="009C31AE" w:rsidRDefault="000B6DA9">
      <w:pPr>
        <w:spacing w:after="150"/>
      </w:pPr>
      <w:r>
        <w:rPr>
          <w:color w:val="000000"/>
        </w:rPr>
        <w:t>Члан 68. мења се и гласи:</w:t>
      </w:r>
    </w:p>
    <w:p w:rsidR="009C31AE" w:rsidRDefault="000B6DA9">
      <w:pPr>
        <w:spacing w:after="120"/>
        <w:jc w:val="center"/>
      </w:pPr>
      <w:r>
        <w:rPr>
          <w:color w:val="000000"/>
        </w:rPr>
        <w:t>„Члан 68.</w:t>
      </w:r>
    </w:p>
    <w:p w:rsidR="009C31AE" w:rsidRDefault="000B6DA9">
      <w:pPr>
        <w:spacing w:after="150"/>
      </w:pPr>
      <w:r>
        <w:rPr>
          <w:color w:val="000000"/>
        </w:rPr>
        <w:lastRenderedPageBreak/>
        <w:t>Оператер је дужан да поднесе захтев за измену дозволе ако дође до промене врсте и/или количине отпада у дозволи, проме</w:t>
      </w:r>
      <w:r>
        <w:rPr>
          <w:color w:val="000000"/>
        </w:rPr>
        <w:t>не квалификованог лица одговорног за стручни рад за управљање отпадом, промене адресе седишта, пословног имена, промена радног времена или промена других података који се односе на промену опреме и рада постројења.</w:t>
      </w:r>
    </w:p>
    <w:p w:rsidR="009C31AE" w:rsidRDefault="000B6DA9">
      <w:pPr>
        <w:spacing w:after="150"/>
      </w:pPr>
      <w:r>
        <w:rPr>
          <w:color w:val="000000"/>
        </w:rPr>
        <w:t xml:space="preserve">Лице коме је издата дозвола за сакупљање </w:t>
      </w:r>
      <w:r>
        <w:rPr>
          <w:color w:val="000000"/>
        </w:rPr>
        <w:t>и/или транспорт отпада је дужан да поднесе захтев за измену дозволе у случају да дође до промене података из дозволе, односно до промене опреме за сакупљање отпада, промене возила којима се врши транспорт отпада, врсте отпада, пословног имена, правне форме</w:t>
      </w:r>
      <w:r>
        <w:rPr>
          <w:color w:val="000000"/>
        </w:rPr>
        <w:t>, адресе седишта и других података од значаја.</w:t>
      </w:r>
    </w:p>
    <w:p w:rsidR="009C31AE" w:rsidRDefault="000B6DA9">
      <w:pPr>
        <w:spacing w:after="150"/>
      </w:pPr>
      <w:r>
        <w:rPr>
          <w:color w:val="000000"/>
        </w:rPr>
        <w:t>Надлежни орган ће по службеној дужности, решењем, изменити дозволу ако:</w:t>
      </w:r>
    </w:p>
    <w:p w:rsidR="009C31AE" w:rsidRDefault="000B6DA9">
      <w:pPr>
        <w:spacing w:after="150"/>
      </w:pPr>
      <w:r>
        <w:rPr>
          <w:color w:val="000000"/>
        </w:rPr>
        <w:t>1) постоји опасност или настане штета по здравље људи и животну средину;</w:t>
      </w:r>
    </w:p>
    <w:p w:rsidR="009C31AE" w:rsidRDefault="000B6DA9">
      <w:pPr>
        <w:spacing w:after="150"/>
      </w:pPr>
      <w:r>
        <w:rPr>
          <w:color w:val="000000"/>
        </w:rPr>
        <w:t>2) дође до измена закона и других прописа.</w:t>
      </w:r>
    </w:p>
    <w:p w:rsidR="009C31AE" w:rsidRDefault="000B6DA9">
      <w:pPr>
        <w:spacing w:after="150"/>
      </w:pPr>
      <w:r>
        <w:rPr>
          <w:color w:val="000000"/>
        </w:rPr>
        <w:t xml:space="preserve">Надлежни орган на </w:t>
      </w:r>
      <w:r>
        <w:rPr>
          <w:color w:val="000000"/>
        </w:rPr>
        <w:t>захтев оператера, односно лица које има дозволу доноси решење о преносу права и обавеза на правног следбеника из става 5. овог члана или одбија захтев за пренос права и обавеза.</w:t>
      </w:r>
    </w:p>
    <w:p w:rsidR="009C31AE" w:rsidRDefault="000B6DA9">
      <w:pPr>
        <w:spacing w:after="150"/>
      </w:pPr>
      <w:r>
        <w:rPr>
          <w:color w:val="000000"/>
        </w:rPr>
        <w:t>Ако дође до промене оператера, односно лица на чије име је издата дозвола, пра</w:t>
      </w:r>
      <w:r>
        <w:rPr>
          <w:color w:val="000000"/>
        </w:rPr>
        <w:t>ва и обавезе које произлазе из дозволе преносе се на правног следбеника ако испуњава услове за издавање дозволе утврђене овим законом.</w:t>
      </w:r>
    </w:p>
    <w:p w:rsidR="009C31AE" w:rsidRDefault="000B6DA9">
      <w:pPr>
        <w:spacing w:after="150"/>
      </w:pPr>
      <w:r>
        <w:rPr>
          <w:color w:val="000000"/>
        </w:rPr>
        <w:t>Надлежни орган за издавање дозволе доноси ново решење о издавању дозволе увек када се мењају услови за рад у дозволи.</w:t>
      </w:r>
    </w:p>
    <w:p w:rsidR="009C31AE" w:rsidRDefault="000B6DA9">
      <w:pPr>
        <w:spacing w:after="150"/>
      </w:pPr>
      <w:r>
        <w:rPr>
          <w:color w:val="000000"/>
        </w:rPr>
        <w:t>Про</w:t>
      </w:r>
      <w:r>
        <w:rPr>
          <w:color w:val="000000"/>
        </w:rPr>
        <w:t>тив решења из ст. 4. и 6. овог члана може се изјавити жалба у року од 15 дана од дана пријема решења.”.</w:t>
      </w:r>
    </w:p>
    <w:p w:rsidR="009C31AE" w:rsidRDefault="000B6DA9">
      <w:pPr>
        <w:spacing w:after="120"/>
        <w:jc w:val="center"/>
      </w:pPr>
      <w:r>
        <w:rPr>
          <w:color w:val="000000"/>
        </w:rPr>
        <w:t>Члан 30.</w:t>
      </w:r>
    </w:p>
    <w:p w:rsidR="009C31AE" w:rsidRDefault="000B6DA9">
      <w:pPr>
        <w:spacing w:after="150"/>
      </w:pPr>
      <w:r>
        <w:rPr>
          <w:color w:val="000000"/>
        </w:rPr>
        <w:t>Члан 70. мења се и гласи:</w:t>
      </w:r>
    </w:p>
    <w:p w:rsidR="009C31AE" w:rsidRDefault="000B6DA9">
      <w:pPr>
        <w:spacing w:after="120"/>
        <w:jc w:val="center"/>
      </w:pPr>
      <w:r>
        <w:rPr>
          <w:color w:val="000000"/>
        </w:rPr>
        <w:t>„Члан 70.</w:t>
      </w:r>
    </w:p>
    <w:p w:rsidR="009C31AE" w:rsidRDefault="000B6DA9">
      <w:pPr>
        <w:spacing w:after="150"/>
      </w:pPr>
      <w:r>
        <w:rPr>
          <w:color w:val="000000"/>
        </w:rPr>
        <w:t>Дозвола за сакупљање и/или транспорт отпада издаје се привредном друштву, предузетнику или другом правном л</w:t>
      </w:r>
      <w:r>
        <w:rPr>
          <w:color w:val="000000"/>
        </w:rPr>
        <w:t>ицу које испуњава услове прописане овим законом, као и законом којим се уређује превоз у јавном саобраћају и законом којим се уређује транспорт опасне робе.</w:t>
      </w:r>
    </w:p>
    <w:p w:rsidR="009C31AE" w:rsidRDefault="000B6DA9">
      <w:pPr>
        <w:spacing w:after="150"/>
      </w:pPr>
      <w:r>
        <w:rPr>
          <w:color w:val="000000"/>
        </w:rPr>
        <w:t>Дозвола за сакупљање и/или транспорт отпада се не издаје ако:</w:t>
      </w:r>
    </w:p>
    <w:p w:rsidR="009C31AE" w:rsidRDefault="000B6DA9">
      <w:pPr>
        <w:spacing w:after="150"/>
      </w:pPr>
      <w:r>
        <w:rPr>
          <w:color w:val="000000"/>
        </w:rPr>
        <w:t>1) произвођач отпада транспортује соп</w:t>
      </w:r>
      <w:r>
        <w:rPr>
          <w:color w:val="000000"/>
        </w:rPr>
        <w:t>ствени неопасни отпад у постројење које има дозволу за управљање отпадом, користећи своја транспортна средства, а количине неопасног отпада не прелазе 300 kg по једној пошиљци;</w:t>
      </w:r>
    </w:p>
    <w:p w:rsidR="009C31AE" w:rsidRDefault="000B6DA9">
      <w:pPr>
        <w:spacing w:after="150"/>
      </w:pPr>
      <w:r>
        <w:rPr>
          <w:color w:val="000000"/>
        </w:rPr>
        <w:lastRenderedPageBreak/>
        <w:t>2) лице преноси отпад из свог домаћинства у контејнере, центре за сакупљање или</w:t>
      </w:r>
      <w:r>
        <w:rPr>
          <w:color w:val="000000"/>
        </w:rPr>
        <w:t xml:space="preserve"> у постројење за управљање отпадом или враћа амбалажу или искоришћене производе произвођачу или продавцу;</w:t>
      </w:r>
    </w:p>
    <w:p w:rsidR="009C31AE" w:rsidRDefault="000B6DA9">
      <w:pPr>
        <w:spacing w:after="150"/>
      </w:pPr>
      <w:r>
        <w:rPr>
          <w:color w:val="000000"/>
        </w:rPr>
        <w:t>3) физичка лица односно индивидуални сакупљачи отпада сакупљају разврстани неопасни отпад на територији јединица локалне самоуправе.</w:t>
      </w:r>
    </w:p>
    <w:p w:rsidR="009C31AE" w:rsidRDefault="000B6DA9">
      <w:pPr>
        <w:spacing w:after="150"/>
      </w:pPr>
      <w:r>
        <w:rPr>
          <w:color w:val="000000"/>
        </w:rPr>
        <w:t xml:space="preserve">Дозвола из става </w:t>
      </w:r>
      <w:r>
        <w:rPr>
          <w:color w:val="000000"/>
        </w:rPr>
        <w:t>1. овог члана не издаје се комуналнoм предузећу или другом правном лицу, које врши сакупљање и/или транспорт мешаног комуналног отпада, отпада са пијаца, остатака од чишћења улица и кабастог комуналног отпада, ако поседују, одговарајућу опрему за сакупљање</w:t>
      </w:r>
      <w:r>
        <w:rPr>
          <w:color w:val="000000"/>
        </w:rPr>
        <w:t xml:space="preserve"> наведеног комуналног отпада, као и специјализована возила за транспорт наведеног отпада.</w:t>
      </w:r>
    </w:p>
    <w:p w:rsidR="009C31AE" w:rsidRDefault="000B6DA9">
      <w:pPr>
        <w:spacing w:after="150"/>
      </w:pPr>
      <w:r>
        <w:rPr>
          <w:color w:val="000000"/>
        </w:rPr>
        <w:t>Захтев за издавање дозволе за сакупљање отпада из става 1. овог члана садржи податке о подносиоцу захтева, регистрацији за обављање делатности, врсти отпада, локацији</w:t>
      </w:r>
      <w:r>
        <w:rPr>
          <w:color w:val="000000"/>
        </w:rPr>
        <w:t xml:space="preserve"> и опреми за сакупљање предметног отпада, уговору са оператером за складиштење и/или третман предметног отпада, уговор са превозником предметног отпада.</w:t>
      </w:r>
    </w:p>
    <w:p w:rsidR="009C31AE" w:rsidRDefault="000B6DA9">
      <w:pPr>
        <w:spacing w:after="150"/>
      </w:pPr>
      <w:r>
        <w:rPr>
          <w:color w:val="000000"/>
        </w:rPr>
        <w:t>Захтев за издавање дозволе за транспорт отпада из става 1. овог члана садржи податке о подносиоцу захте</w:t>
      </w:r>
      <w:r>
        <w:rPr>
          <w:color w:val="000000"/>
        </w:rPr>
        <w:t>ва, регистрацији за обављање делатности, врсти отпада, превозним средствима, као и друге податке на захтев надлежног органа за издавање дозволе.</w:t>
      </w:r>
    </w:p>
    <w:p w:rsidR="009C31AE" w:rsidRDefault="000B6DA9">
      <w:pPr>
        <w:spacing w:after="150"/>
      </w:pPr>
      <w:r>
        <w:rPr>
          <w:color w:val="000000"/>
        </w:rPr>
        <w:t>Ако се врши транспорт опасног отпада, захтев обавезно садржи и податке о лицима која управљају транспортним сре</w:t>
      </w:r>
      <w:r>
        <w:rPr>
          <w:color w:val="000000"/>
        </w:rPr>
        <w:t>дствима, саветнику за транспорт опасног отпада, одговарајућу полису осигурања, као и податке о опреми у складу са посебним прописом.</w:t>
      </w:r>
    </w:p>
    <w:p w:rsidR="009C31AE" w:rsidRDefault="000B6DA9">
      <w:pPr>
        <w:spacing w:after="150"/>
      </w:pPr>
      <w:r>
        <w:rPr>
          <w:color w:val="000000"/>
        </w:rPr>
        <w:t>Дозволом из става 1. овог члана утврђују се обавезне мере поступања приликом сакупљања, односно транспорта инертног, неопас</w:t>
      </w:r>
      <w:r>
        <w:rPr>
          <w:color w:val="000000"/>
        </w:rPr>
        <w:t>ног и опасног отпада, у складу са одредбама овог закона и других прописа.</w:t>
      </w:r>
    </w:p>
    <w:p w:rsidR="009C31AE" w:rsidRDefault="000B6DA9">
      <w:pPr>
        <w:spacing w:after="150"/>
      </w:pPr>
      <w:r>
        <w:rPr>
          <w:color w:val="000000"/>
        </w:rPr>
        <w:t>Дозвола из става 1. овог члана издаје се на период од пет година и може се обновити.”.</w:t>
      </w:r>
    </w:p>
    <w:p w:rsidR="009C31AE" w:rsidRDefault="000B6DA9">
      <w:pPr>
        <w:spacing w:after="120"/>
        <w:jc w:val="center"/>
      </w:pPr>
      <w:r>
        <w:rPr>
          <w:color w:val="000000"/>
        </w:rPr>
        <w:t>Члан 31.</w:t>
      </w:r>
    </w:p>
    <w:p w:rsidR="009C31AE" w:rsidRDefault="000B6DA9">
      <w:pPr>
        <w:spacing w:after="150"/>
      </w:pPr>
      <w:r>
        <w:rPr>
          <w:color w:val="000000"/>
        </w:rPr>
        <w:t>Члан 72. мења се и гласи:</w:t>
      </w:r>
    </w:p>
    <w:p w:rsidR="009C31AE" w:rsidRDefault="000B6DA9">
      <w:pPr>
        <w:spacing w:after="120"/>
        <w:jc w:val="center"/>
      </w:pPr>
      <w:r>
        <w:rPr>
          <w:color w:val="000000"/>
        </w:rPr>
        <w:t>„Члан 72.</w:t>
      </w:r>
    </w:p>
    <w:p w:rsidR="009C31AE" w:rsidRDefault="000B6DA9">
      <w:pPr>
        <w:spacing w:after="150"/>
      </w:pPr>
      <w:r>
        <w:rPr>
          <w:color w:val="000000"/>
        </w:rPr>
        <w:t>Захтев за издавање дозволе за увоз/извоз и транзит</w:t>
      </w:r>
      <w:r>
        <w:rPr>
          <w:color w:val="000000"/>
        </w:rPr>
        <w:t xml:space="preserve"> отпада подноси се у складу са законом.</w:t>
      </w:r>
    </w:p>
    <w:p w:rsidR="009C31AE" w:rsidRDefault="000B6DA9">
      <w:pPr>
        <w:spacing w:after="150"/>
      </w:pPr>
      <w:r>
        <w:rPr>
          <w:color w:val="000000"/>
        </w:rPr>
        <w:t>За отпад који се налази на листи неопасног отпада за који се не издаје дозвола, са документацијом која прати прекогранично кретање, министарство издаје потврду пријаве за прекогранично кретање отпада, на период од на</w:t>
      </w:r>
      <w:r>
        <w:rPr>
          <w:color w:val="000000"/>
        </w:rPr>
        <w:t>јдуже годину дана.</w:t>
      </w:r>
    </w:p>
    <w:p w:rsidR="009C31AE" w:rsidRDefault="000B6DA9">
      <w:pPr>
        <w:spacing w:after="150"/>
      </w:pPr>
      <w:r>
        <w:rPr>
          <w:color w:val="000000"/>
        </w:rPr>
        <w:lastRenderedPageBreak/>
        <w:t>За свако прекогранично кретање отпада, уз захтев за издавање дозволе, односно потврде пријаве, министарству се подноси документација која садржи нарочито:</w:t>
      </w:r>
    </w:p>
    <w:p w:rsidR="009C31AE" w:rsidRDefault="000B6DA9">
      <w:pPr>
        <w:spacing w:after="150"/>
      </w:pPr>
      <w:r>
        <w:rPr>
          <w:color w:val="000000"/>
        </w:rPr>
        <w:t>1) уговор закључен између увозника и извозника;</w:t>
      </w:r>
    </w:p>
    <w:p w:rsidR="009C31AE" w:rsidRDefault="000B6DA9">
      <w:pPr>
        <w:spacing w:after="150"/>
      </w:pPr>
      <w:r>
        <w:rPr>
          <w:color w:val="000000"/>
        </w:rPr>
        <w:t>2) општу и посебну документацију к</w:t>
      </w:r>
      <w:r>
        <w:rPr>
          <w:color w:val="000000"/>
        </w:rPr>
        <w:t>оја се подноси уз захтев у складу са посебним прописом;</w:t>
      </w:r>
    </w:p>
    <w:p w:rsidR="009C31AE" w:rsidRDefault="000B6DA9">
      <w:pPr>
        <w:spacing w:after="150"/>
      </w:pPr>
      <w:r>
        <w:rPr>
          <w:color w:val="000000"/>
        </w:rPr>
        <w:t>3) друге доказе и документацију у складу са овим законом и законом којим се уређује заштита животне средине.</w:t>
      </w:r>
    </w:p>
    <w:p w:rsidR="009C31AE" w:rsidRDefault="000B6DA9">
      <w:pPr>
        <w:spacing w:after="150"/>
      </w:pPr>
      <w:r>
        <w:rPr>
          <w:color w:val="000000"/>
        </w:rPr>
        <w:t>За прекогранично кретање отпада подносилац захтева обезбеђује одговарајућу финансијску гара</w:t>
      </w:r>
      <w:r>
        <w:rPr>
          <w:color w:val="000000"/>
        </w:rPr>
        <w:t>нцију и полису осигурања или други облик осигурања зависно од захтева државе увоза или транзита, у износу који је потребан за трошкове третмана отпада, као и за трошкове санације у случају удеса.</w:t>
      </w:r>
    </w:p>
    <w:p w:rsidR="009C31AE" w:rsidRDefault="000B6DA9">
      <w:pPr>
        <w:spacing w:after="150"/>
      </w:pPr>
      <w:r>
        <w:rPr>
          <w:color w:val="000000"/>
        </w:rPr>
        <w:t>Министарство доноси одлуку по захтеву за одобравање увоза, и</w:t>
      </w:r>
      <w:r>
        <w:rPr>
          <w:color w:val="000000"/>
        </w:rPr>
        <w:t>звоза и транзита отпада на основу чињеница садржаних у документацији која се подноси уз захтев, при чему посебно узима у обзир:</w:t>
      </w:r>
    </w:p>
    <w:p w:rsidR="009C31AE" w:rsidRDefault="000B6DA9">
      <w:pPr>
        <w:spacing w:after="150"/>
      </w:pPr>
      <w:r>
        <w:rPr>
          <w:color w:val="000000"/>
        </w:rPr>
        <w:t>1) да ли је увоз/извоз отпада дозвољен за потребе поновног искоришћења или одлагања у држави увоза/извоза;</w:t>
      </w:r>
    </w:p>
    <w:p w:rsidR="009C31AE" w:rsidRDefault="000B6DA9">
      <w:pPr>
        <w:spacing w:after="150"/>
      </w:pPr>
      <w:r>
        <w:rPr>
          <w:color w:val="000000"/>
        </w:rPr>
        <w:t>2) да ли држава извоз</w:t>
      </w:r>
      <w:r>
        <w:rPr>
          <w:color w:val="000000"/>
        </w:rPr>
        <w:t>а/транзита/увоза примењује систем обавештавања о прекограничном кретању отпада који није опасан отпад;</w:t>
      </w:r>
    </w:p>
    <w:p w:rsidR="009C31AE" w:rsidRDefault="000B6DA9">
      <w:pPr>
        <w:spacing w:after="150"/>
      </w:pPr>
      <w:r>
        <w:rPr>
          <w:color w:val="000000"/>
        </w:rPr>
        <w:t>3) да ли ће се са отпадом намењеним за поновно искоришћење или одлагање поступати на еколошки прихватљив начин;</w:t>
      </w:r>
    </w:p>
    <w:p w:rsidR="009C31AE" w:rsidRDefault="000B6DA9">
      <w:pPr>
        <w:spacing w:after="150"/>
      </w:pPr>
      <w:r>
        <w:rPr>
          <w:color w:val="000000"/>
        </w:rPr>
        <w:t>4) да ли извозник отпада поседује складиш</w:t>
      </w:r>
      <w:r>
        <w:rPr>
          <w:color w:val="000000"/>
        </w:rPr>
        <w:t>те из ког ће се вршити извоз отпада а чији капацитет одговара количини отпада за који се подноси захтев, односно да ли посредник или трговац отпадом који су поднели захтев за извоз отпада поседују уговор о пословнотехничкој сарадњи са оператером који посед</w:t>
      </w:r>
      <w:r>
        <w:rPr>
          <w:color w:val="000000"/>
        </w:rPr>
        <w:t>ује складиште из ког ће се вршити извоз отпада чији капацитет одговара количини отпада за који се подноси захтев;</w:t>
      </w:r>
    </w:p>
    <w:p w:rsidR="009C31AE" w:rsidRDefault="000B6DA9">
      <w:pPr>
        <w:spacing w:after="150"/>
      </w:pPr>
      <w:r>
        <w:rPr>
          <w:color w:val="000000"/>
        </w:rPr>
        <w:t>5) да ли увозник отпада поседује постројење за третман отпада чији капацитет одговара количини и врсти отпада за који се подноси захтев и у ко</w:t>
      </w:r>
      <w:r>
        <w:rPr>
          <w:color w:val="000000"/>
        </w:rPr>
        <w:t xml:space="preserve">м ће се вршити третман увезеног отпада, односно да ли посредник или трговац отпадом који су поднели захтев за увоз отпада поседују уговор о пословнотехничкој сарадњи са оператером који поседује постројење за третман отпада чији капацитет одговара количини </w:t>
      </w:r>
      <w:r>
        <w:rPr>
          <w:color w:val="000000"/>
        </w:rPr>
        <w:t>отпада за који се подноси захтев и у ком ће се вршити третман увезеног отпада.</w:t>
      </w:r>
    </w:p>
    <w:p w:rsidR="009C31AE" w:rsidRDefault="000B6DA9">
      <w:pPr>
        <w:spacing w:after="150"/>
      </w:pPr>
      <w:r>
        <w:rPr>
          <w:color w:val="000000"/>
        </w:rPr>
        <w:t>Дозвола за увоз, извоз и транзит отпада на чије се прекогранично кретање примењује контролни поступак прописан потврђеним међународним уговором, односно потврда пријаве за преко</w:t>
      </w:r>
      <w:r>
        <w:rPr>
          <w:color w:val="000000"/>
        </w:rPr>
        <w:t>гранично кретање отпада издаје се у року од 60 дана од дана пријема захтева из става 3. овог члана.</w:t>
      </w:r>
    </w:p>
    <w:p w:rsidR="009C31AE" w:rsidRDefault="000B6DA9">
      <w:pPr>
        <w:spacing w:after="150"/>
      </w:pPr>
      <w:r>
        <w:rPr>
          <w:color w:val="000000"/>
        </w:rPr>
        <w:lastRenderedPageBreak/>
        <w:t>Увоз, извоз и транзит отпада који се обавља у више пошиљки одобрава се за период до 12 месеци.</w:t>
      </w:r>
    </w:p>
    <w:p w:rsidR="009C31AE" w:rsidRDefault="000B6DA9">
      <w:pPr>
        <w:spacing w:after="150"/>
      </w:pPr>
      <w:r>
        <w:rPr>
          <w:color w:val="000000"/>
        </w:rPr>
        <w:t>Прекогранично кретањe отпада којe подлeжe нотификационом пост</w:t>
      </w:r>
      <w:r>
        <w:rPr>
          <w:color w:val="000000"/>
        </w:rPr>
        <w:t>упку, у складу са посебним прописом одобрава се за период до 36 месеци.</w:t>
      </w:r>
    </w:p>
    <w:p w:rsidR="009C31AE" w:rsidRDefault="000B6DA9">
      <w:pPr>
        <w:spacing w:after="150"/>
      </w:pPr>
      <w:r>
        <w:rPr>
          <w:color w:val="000000"/>
        </w:rPr>
        <w:t>Подносилац захтева може затражити дозволу за увоз, извоз и транзит, односно потврду пријаве за прекогранично кретање отпада више пошиљки у случају када се ради о отпаду истих физичко-х</w:t>
      </w:r>
      <w:r>
        <w:rPr>
          <w:color w:val="000000"/>
        </w:rPr>
        <w:t>емијских особина, који се отпрема на исто одредиште преко истих граничних прелаза.</w:t>
      </w:r>
    </w:p>
    <w:p w:rsidR="009C31AE" w:rsidRDefault="000B6DA9">
      <w:pPr>
        <w:spacing w:after="150"/>
      </w:pPr>
      <w:r>
        <w:rPr>
          <w:color w:val="000000"/>
        </w:rPr>
        <w:t>Извозник, односно увозник је дужан да до 31. марта текуће године достави министарству податке о извршеном извозу, односно увозу отпада за претходну годину.</w:t>
      </w:r>
    </w:p>
    <w:p w:rsidR="009C31AE" w:rsidRDefault="000B6DA9">
      <w:pPr>
        <w:spacing w:after="150"/>
      </w:pPr>
      <w:r>
        <w:rPr>
          <w:color w:val="000000"/>
        </w:rPr>
        <w:t>Ако извозник не д</w:t>
      </w:r>
      <w:r>
        <w:rPr>
          <w:color w:val="000000"/>
        </w:rPr>
        <w:t>остави податке из става 10. овог члана министарство извознику забрањује даљи извоз отпада све док извозник не достави податке и о забрани обавештава орган надлежан за послове царине.</w:t>
      </w:r>
    </w:p>
    <w:p w:rsidR="009C31AE" w:rsidRDefault="000B6DA9">
      <w:pPr>
        <w:spacing w:after="150"/>
      </w:pPr>
      <w:r>
        <w:rPr>
          <w:color w:val="000000"/>
        </w:rPr>
        <w:t>Министар прописује образац захтева за издавање дозволе и претходнe саглас</w:t>
      </w:r>
      <w:r>
        <w:rPr>
          <w:color w:val="000000"/>
        </w:rPr>
        <w:t>ности, потврду пријаве за прекогранично кретање отпада и документацију која се подноси уз захтев за увоз, извоз, и транзит отпада – прекогранично кретањe отпада којe подлeжe нотификационом поступку.</w:t>
      </w:r>
    </w:p>
    <w:p w:rsidR="009C31AE" w:rsidRDefault="000B6DA9">
      <w:pPr>
        <w:spacing w:after="150"/>
      </w:pPr>
      <w:r>
        <w:rPr>
          <w:color w:val="000000"/>
        </w:rPr>
        <w:t>Влада ближе прописује:</w:t>
      </w:r>
    </w:p>
    <w:p w:rsidR="009C31AE" w:rsidRDefault="000B6DA9">
      <w:pPr>
        <w:spacing w:after="150"/>
      </w:pPr>
      <w:r>
        <w:rPr>
          <w:color w:val="000000"/>
        </w:rPr>
        <w:t>1) листу опасног отпада чији је ув</w:t>
      </w:r>
      <w:r>
        <w:rPr>
          <w:color w:val="000000"/>
        </w:rPr>
        <w:t>оз забрањен;</w:t>
      </w:r>
    </w:p>
    <w:p w:rsidR="009C31AE" w:rsidRDefault="000B6DA9">
      <w:pPr>
        <w:spacing w:after="150"/>
      </w:pPr>
      <w:r>
        <w:rPr>
          <w:color w:val="000000"/>
        </w:rPr>
        <w:t>2) листу опасног отпада који се може увозити као секундарна сировина;</w:t>
      </w:r>
    </w:p>
    <w:p w:rsidR="009C31AE" w:rsidRDefault="000B6DA9">
      <w:pPr>
        <w:spacing w:after="150"/>
      </w:pPr>
      <w:r>
        <w:rPr>
          <w:color w:val="000000"/>
        </w:rPr>
        <w:t>3) листу опасног отпада чији је извоз и транзит дозвољен;</w:t>
      </w:r>
    </w:p>
    <w:p w:rsidR="009C31AE" w:rsidRDefault="000B6DA9">
      <w:pPr>
        <w:spacing w:after="150"/>
      </w:pPr>
      <w:r>
        <w:rPr>
          <w:color w:val="000000"/>
        </w:rPr>
        <w:t>4) листу неопасног отпада чији је увоз, извоз и транзит дозвољен;</w:t>
      </w:r>
    </w:p>
    <w:p w:rsidR="009C31AE" w:rsidRDefault="000B6DA9">
      <w:pPr>
        <w:spacing w:after="150"/>
      </w:pPr>
      <w:r>
        <w:rPr>
          <w:color w:val="000000"/>
        </w:rPr>
        <w:t xml:space="preserve">5) листу неопасног отпада за који се не издаје </w:t>
      </w:r>
      <w:r>
        <w:rPr>
          <w:color w:val="000000"/>
        </w:rPr>
        <w:t>дозвола, са документацијом која прати прекогранично кретање;</w:t>
      </w:r>
    </w:p>
    <w:p w:rsidR="009C31AE" w:rsidRDefault="000B6DA9">
      <w:pPr>
        <w:spacing w:after="150"/>
      </w:pPr>
      <w:r>
        <w:rPr>
          <w:color w:val="000000"/>
        </w:rPr>
        <w:t>6) садржину, изглед и упутство за попуњавање обавештења о прекограничном кретању отпада;</w:t>
      </w:r>
    </w:p>
    <w:p w:rsidR="009C31AE" w:rsidRDefault="000B6DA9">
      <w:pPr>
        <w:spacing w:after="150"/>
      </w:pPr>
      <w:r>
        <w:rPr>
          <w:color w:val="000000"/>
        </w:rPr>
        <w:t>7) садржину, изглед и упутство за попуњавање документа о прекограничном кретању отпада.”.</w:t>
      </w:r>
    </w:p>
    <w:p w:rsidR="009C31AE" w:rsidRDefault="000B6DA9">
      <w:pPr>
        <w:spacing w:after="120"/>
        <w:jc w:val="center"/>
      </w:pPr>
      <w:r>
        <w:rPr>
          <w:color w:val="000000"/>
        </w:rPr>
        <w:t>Члан 32.</w:t>
      </w:r>
    </w:p>
    <w:p w:rsidR="009C31AE" w:rsidRDefault="000B6DA9">
      <w:pPr>
        <w:spacing w:after="150"/>
      </w:pPr>
      <w:r>
        <w:rPr>
          <w:color w:val="000000"/>
        </w:rPr>
        <w:t>После ч</w:t>
      </w:r>
      <w:r>
        <w:rPr>
          <w:color w:val="000000"/>
        </w:rPr>
        <w:t>лана 72. додаје се члан 72а, који гласи:</w:t>
      </w:r>
    </w:p>
    <w:p w:rsidR="009C31AE" w:rsidRDefault="000B6DA9">
      <w:pPr>
        <w:spacing w:after="120"/>
        <w:jc w:val="center"/>
      </w:pPr>
      <w:r>
        <w:rPr>
          <w:color w:val="000000"/>
        </w:rPr>
        <w:t>„Члан 72а</w:t>
      </w:r>
    </w:p>
    <w:p w:rsidR="009C31AE" w:rsidRDefault="000B6DA9">
      <w:pPr>
        <w:spacing w:after="150"/>
      </w:pPr>
      <w:r>
        <w:rPr>
          <w:color w:val="000000"/>
        </w:rPr>
        <w:t>Дозволом за увоз, извоз и транзит отпада, односно потврдом пријаве за прекогранично кретање отпада утврђују се услови за прекогранично кретање отпада.</w:t>
      </w:r>
    </w:p>
    <w:p w:rsidR="009C31AE" w:rsidRDefault="000B6DA9">
      <w:pPr>
        <w:spacing w:after="150"/>
      </w:pPr>
      <w:r>
        <w:rPr>
          <w:color w:val="000000"/>
        </w:rPr>
        <w:lastRenderedPageBreak/>
        <w:t>Дозвола, односно потврда пријаве за прекогранично крет</w:t>
      </w:r>
      <w:r>
        <w:rPr>
          <w:color w:val="000000"/>
        </w:rPr>
        <w:t>ање отпада садржи податке о:</w:t>
      </w:r>
    </w:p>
    <w:p w:rsidR="009C31AE" w:rsidRDefault="000B6DA9">
      <w:pPr>
        <w:spacing w:after="150"/>
      </w:pPr>
      <w:r>
        <w:rPr>
          <w:color w:val="000000"/>
        </w:rPr>
        <w:t>1) извознику отпада, увознику отпада, односно посреднику или трговцу отпадом;</w:t>
      </w:r>
    </w:p>
    <w:p w:rsidR="009C31AE" w:rsidRDefault="000B6DA9">
      <w:pPr>
        <w:spacing w:after="150"/>
      </w:pPr>
      <w:r>
        <w:rPr>
          <w:color w:val="000000"/>
        </w:rPr>
        <w:t>2) држави полазишта, транзита и одредишта отпада;</w:t>
      </w:r>
    </w:p>
    <w:p w:rsidR="009C31AE" w:rsidRDefault="000B6DA9">
      <w:pPr>
        <w:spacing w:after="150"/>
      </w:pPr>
      <w:r>
        <w:rPr>
          <w:color w:val="000000"/>
        </w:rPr>
        <w:t>3) врсти, индексном броју и количини отпада;</w:t>
      </w:r>
    </w:p>
    <w:p w:rsidR="009C31AE" w:rsidRDefault="000B6DA9">
      <w:pPr>
        <w:spacing w:after="150"/>
      </w:pPr>
      <w:r>
        <w:rPr>
          <w:color w:val="000000"/>
        </w:rPr>
        <w:t>4) произвођачу отпада;</w:t>
      </w:r>
    </w:p>
    <w:p w:rsidR="009C31AE" w:rsidRDefault="000B6DA9">
      <w:pPr>
        <w:spacing w:after="150"/>
      </w:pPr>
      <w:r>
        <w:rPr>
          <w:color w:val="000000"/>
        </w:rPr>
        <w:t>5) прерађивачу отпада;</w:t>
      </w:r>
    </w:p>
    <w:p w:rsidR="009C31AE" w:rsidRDefault="000B6DA9">
      <w:pPr>
        <w:spacing w:after="150"/>
      </w:pPr>
      <w:r>
        <w:rPr>
          <w:color w:val="000000"/>
        </w:rPr>
        <w:t xml:space="preserve">6) року </w:t>
      </w:r>
      <w:r>
        <w:rPr>
          <w:color w:val="000000"/>
        </w:rPr>
        <w:t>важења дозволе;</w:t>
      </w:r>
    </w:p>
    <w:p w:rsidR="009C31AE" w:rsidRDefault="000B6DA9">
      <w:pPr>
        <w:spacing w:after="150"/>
      </w:pPr>
      <w:r>
        <w:rPr>
          <w:color w:val="000000"/>
        </w:rPr>
        <w:t>7) врсти, висини и другим условима коришћења финансијске гаранције и другог еквивалентног осигурања за покриће трошкова рада;</w:t>
      </w:r>
    </w:p>
    <w:p w:rsidR="009C31AE" w:rsidRDefault="000B6DA9">
      <w:pPr>
        <w:spacing w:after="150"/>
      </w:pPr>
      <w:r>
        <w:rPr>
          <w:color w:val="000000"/>
        </w:rPr>
        <w:t>8) процедури за контролу прекограничног кретања отпада;</w:t>
      </w:r>
    </w:p>
    <w:p w:rsidR="009C31AE" w:rsidRDefault="000B6DA9">
      <w:pPr>
        <w:spacing w:after="150"/>
      </w:pPr>
      <w:r>
        <w:rPr>
          <w:color w:val="000000"/>
        </w:rPr>
        <w:t>9) броју испорука отпада;</w:t>
      </w:r>
    </w:p>
    <w:p w:rsidR="009C31AE" w:rsidRDefault="000B6DA9">
      <w:pPr>
        <w:spacing w:after="150"/>
      </w:pPr>
      <w:r>
        <w:rPr>
          <w:color w:val="000000"/>
        </w:rPr>
        <w:t>10) врсти превоза (друмски, желе</w:t>
      </w:r>
      <w:r>
        <w:rPr>
          <w:color w:val="000000"/>
        </w:rPr>
        <w:t>знички, речни);</w:t>
      </w:r>
    </w:p>
    <w:p w:rsidR="009C31AE" w:rsidRDefault="000B6DA9">
      <w:pPr>
        <w:spacing w:after="150"/>
      </w:pPr>
      <w:r>
        <w:rPr>
          <w:color w:val="000000"/>
        </w:rPr>
        <w:t>11) називу граничног прелаза.</w:t>
      </w:r>
    </w:p>
    <w:p w:rsidR="009C31AE" w:rsidRDefault="000B6DA9">
      <w:pPr>
        <w:spacing w:after="150"/>
      </w:pPr>
      <w:r>
        <w:rPr>
          <w:color w:val="000000"/>
        </w:rPr>
        <w:t>Дозвола за прекогранично кретање отпада мења се у року важења ако:</w:t>
      </w:r>
    </w:p>
    <w:p w:rsidR="009C31AE" w:rsidRDefault="000B6DA9">
      <w:pPr>
        <w:spacing w:after="150"/>
      </w:pPr>
      <w:r>
        <w:rPr>
          <w:color w:val="000000"/>
        </w:rPr>
        <w:t>1) извозник/увозник поднесе захтев за измену дозволе (услед промене граничног прелаза, промене пословног имена извозника/увозника, адресе седиш</w:t>
      </w:r>
      <w:r>
        <w:rPr>
          <w:color w:val="000000"/>
        </w:rPr>
        <w:t>та извозника/увозника);</w:t>
      </w:r>
    </w:p>
    <w:p w:rsidR="009C31AE" w:rsidRDefault="000B6DA9">
      <w:pPr>
        <w:spacing w:after="150"/>
      </w:pPr>
      <w:r>
        <w:rPr>
          <w:color w:val="000000"/>
        </w:rPr>
        <w:t>2) лице које има дозволу за транзит поднесе захтев за измену дозволе (услед промене пословног имена, промене граничног прелаза, промене пословног имена извозника/увозника, адресе седишта);</w:t>
      </w:r>
    </w:p>
    <w:p w:rsidR="009C31AE" w:rsidRDefault="000B6DA9">
      <w:pPr>
        <w:spacing w:after="150"/>
      </w:pPr>
      <w:r>
        <w:rPr>
          <w:color w:val="000000"/>
        </w:rPr>
        <w:t>3) дође до измене закона и других прописа.</w:t>
      </w:r>
    </w:p>
    <w:p w:rsidR="009C31AE" w:rsidRDefault="000B6DA9">
      <w:pPr>
        <w:spacing w:after="150"/>
      </w:pPr>
      <w:r>
        <w:rPr>
          <w:color w:val="000000"/>
        </w:rPr>
        <w:t>Измену дозволе из става 3. тачка 3) овог члана врши надлежни орган по службеној дужности.</w:t>
      </w:r>
    </w:p>
    <w:p w:rsidR="009C31AE" w:rsidRDefault="000B6DA9">
      <w:pPr>
        <w:spacing w:after="150"/>
      </w:pPr>
      <w:r>
        <w:rPr>
          <w:color w:val="000000"/>
        </w:rPr>
        <w:t>Дозвола за прекогранично кретање отпада одузима се решењем надлежног органа за издавање дозволе ако се утврди да лице које има дозволу не поступа у складу са законом.</w:t>
      </w:r>
    </w:p>
    <w:p w:rsidR="009C31AE" w:rsidRDefault="000B6DA9">
      <w:pPr>
        <w:spacing w:after="150"/>
      </w:pPr>
      <w:r>
        <w:rPr>
          <w:color w:val="000000"/>
        </w:rPr>
        <w:t>Дозвола из става 1. овог члана одузима се и у случају кад је дозвола за складиштење и/или третман, односно поновно искоришћење отпада, која је била саставни део документације за издавање дозволе за прекогранично кретање отпада, решењем надлежног органа од</w:t>
      </w:r>
      <w:r>
        <w:rPr>
          <w:color w:val="000000"/>
        </w:rPr>
        <w:t>узета или је на други начин престала да важи.</w:t>
      </w:r>
    </w:p>
    <w:p w:rsidR="009C31AE" w:rsidRDefault="000B6DA9">
      <w:pPr>
        <w:spacing w:after="150"/>
      </w:pPr>
      <w:r>
        <w:rPr>
          <w:color w:val="000000"/>
        </w:rPr>
        <w:t>Надлежни орган о свим одузетим дозволама за прекогранично кретање отпада обавештава без одлагања орган надлежан за царинске послове.ˮ.</w:t>
      </w:r>
    </w:p>
    <w:p w:rsidR="009C31AE" w:rsidRDefault="000B6DA9">
      <w:pPr>
        <w:spacing w:after="120"/>
        <w:jc w:val="center"/>
      </w:pPr>
      <w:r>
        <w:rPr>
          <w:color w:val="000000"/>
        </w:rPr>
        <w:lastRenderedPageBreak/>
        <w:t>Члан 33.</w:t>
      </w:r>
    </w:p>
    <w:p w:rsidR="009C31AE" w:rsidRDefault="000B6DA9">
      <w:pPr>
        <w:spacing w:after="150"/>
      </w:pPr>
      <w:r>
        <w:rPr>
          <w:color w:val="000000"/>
        </w:rPr>
        <w:t>У члану 76. после става 2. додаје се нови став 3, који гласи:</w:t>
      </w:r>
    </w:p>
    <w:p w:rsidR="009C31AE" w:rsidRDefault="000B6DA9">
      <w:pPr>
        <w:spacing w:after="150"/>
      </w:pPr>
      <w:r>
        <w:rPr>
          <w:color w:val="000000"/>
        </w:rPr>
        <w:t>„Министарство води регистар нуспроизвода и регистар отпада који је престао да буде отпад”.</w:t>
      </w:r>
    </w:p>
    <w:p w:rsidR="009C31AE" w:rsidRDefault="000B6DA9">
      <w:pPr>
        <w:spacing w:after="150"/>
      </w:pPr>
      <w:r>
        <w:rPr>
          <w:color w:val="000000"/>
        </w:rPr>
        <w:t>У досадашњем ставу 3, који постаје став 4, после речи: „транзит отпада” додају се запета и речи: „као и потврдама пријаве за прекогранично кретање отпада”.</w:t>
      </w:r>
    </w:p>
    <w:p w:rsidR="009C31AE" w:rsidRDefault="000B6DA9">
      <w:pPr>
        <w:spacing w:after="150"/>
      </w:pPr>
      <w:r>
        <w:rPr>
          <w:color w:val="000000"/>
        </w:rPr>
        <w:t>Досадашњи</w:t>
      </w:r>
      <w:r>
        <w:rPr>
          <w:color w:val="000000"/>
        </w:rPr>
        <w:t xml:space="preserve"> став 4. постаје став 5.</w:t>
      </w:r>
    </w:p>
    <w:p w:rsidR="009C31AE" w:rsidRDefault="000B6DA9">
      <w:pPr>
        <w:spacing w:after="150"/>
      </w:pPr>
      <w:r>
        <w:rPr>
          <w:color w:val="000000"/>
        </w:rPr>
        <w:t>После досадашњег става 5, који постаје став 6, додаје се нови став 7, који гласи:</w:t>
      </w:r>
    </w:p>
    <w:p w:rsidR="009C31AE" w:rsidRDefault="000B6DA9">
      <w:pPr>
        <w:spacing w:after="150"/>
      </w:pPr>
      <w:r>
        <w:rPr>
          <w:color w:val="000000"/>
        </w:rPr>
        <w:t>„Регистар нуспроизвода и регистар отпада који је престао да буде отпад је база података у којој се евидентирају подаци о нуспроизводу и отпаду који ј</w:t>
      </w:r>
      <w:r>
        <w:rPr>
          <w:color w:val="000000"/>
        </w:rPr>
        <w:t>е престао да буде отпад.”.</w:t>
      </w:r>
    </w:p>
    <w:p w:rsidR="009C31AE" w:rsidRDefault="000B6DA9">
      <w:pPr>
        <w:spacing w:after="150"/>
      </w:pPr>
      <w:r>
        <w:rPr>
          <w:color w:val="000000"/>
        </w:rPr>
        <w:t>Досадашњи ст. 6–8. постају ст. 8–10.</w:t>
      </w:r>
    </w:p>
    <w:p w:rsidR="009C31AE" w:rsidRDefault="000B6DA9">
      <w:pPr>
        <w:spacing w:after="120"/>
        <w:jc w:val="center"/>
      </w:pPr>
      <w:r>
        <w:rPr>
          <w:color w:val="000000"/>
        </w:rPr>
        <w:t>Члан 34.</w:t>
      </w:r>
    </w:p>
    <w:p w:rsidR="009C31AE" w:rsidRDefault="000B6DA9">
      <w:pPr>
        <w:spacing w:after="150"/>
      </w:pPr>
      <w:r>
        <w:rPr>
          <w:color w:val="000000"/>
        </w:rPr>
        <w:t>У члану 79. ст. 4. и 6. бришу се.</w:t>
      </w:r>
    </w:p>
    <w:p w:rsidR="009C31AE" w:rsidRDefault="000B6DA9">
      <w:pPr>
        <w:spacing w:after="150"/>
      </w:pPr>
      <w:r>
        <w:rPr>
          <w:color w:val="000000"/>
        </w:rPr>
        <w:t>После досадашњег става 5. који постаје став 4. додаје се став 5, који гласи:</w:t>
      </w:r>
    </w:p>
    <w:p w:rsidR="009C31AE" w:rsidRDefault="000B6DA9">
      <w:pPr>
        <w:spacing w:after="150"/>
      </w:pPr>
      <w:r>
        <w:rPr>
          <w:color w:val="000000"/>
        </w:rPr>
        <w:t>„Влада прописује врсту, висину, елементе, услове и начин доделе подстица</w:t>
      </w:r>
      <w:r>
        <w:rPr>
          <w:color w:val="000000"/>
        </w:rPr>
        <w:t>јних средстава оператерима који врше поновну употребу и поновно искоришћење отпада у сврху доделе подстицајних средстава.”.</w:t>
      </w:r>
    </w:p>
    <w:p w:rsidR="009C31AE" w:rsidRDefault="000B6DA9">
      <w:pPr>
        <w:spacing w:after="120"/>
        <w:jc w:val="center"/>
      </w:pPr>
      <w:r>
        <w:rPr>
          <w:color w:val="000000"/>
        </w:rPr>
        <w:t>Члан 35.</w:t>
      </w:r>
    </w:p>
    <w:p w:rsidR="009C31AE" w:rsidRDefault="000B6DA9">
      <w:pPr>
        <w:spacing w:after="150"/>
      </w:pPr>
      <w:r>
        <w:rPr>
          <w:color w:val="000000"/>
        </w:rPr>
        <w:t>Члан 82. мења се и гласи:</w:t>
      </w:r>
    </w:p>
    <w:p w:rsidR="009C31AE" w:rsidRDefault="000B6DA9">
      <w:pPr>
        <w:spacing w:after="120"/>
        <w:jc w:val="center"/>
      </w:pPr>
      <w:r>
        <w:rPr>
          <w:color w:val="000000"/>
        </w:rPr>
        <w:t>„Члан 82.</w:t>
      </w:r>
    </w:p>
    <w:p w:rsidR="009C31AE" w:rsidRDefault="000B6DA9">
      <w:pPr>
        <w:spacing w:after="150"/>
      </w:pPr>
      <w:r>
        <w:rPr>
          <w:color w:val="000000"/>
        </w:rPr>
        <w:t xml:space="preserve">Оператер сноси трошкове плаћања административних такси, утврђених у складу са посебним </w:t>
      </w:r>
      <w:r>
        <w:rPr>
          <w:color w:val="000000"/>
        </w:rPr>
        <w:t>прописима, за:</w:t>
      </w:r>
    </w:p>
    <w:p w:rsidR="009C31AE" w:rsidRDefault="000B6DA9">
      <w:pPr>
        <w:spacing w:after="150"/>
      </w:pPr>
      <w:r>
        <w:rPr>
          <w:color w:val="000000"/>
        </w:rPr>
        <w:t>1) подношење захтева за издавање дозволе у складу са овим законом;</w:t>
      </w:r>
    </w:p>
    <w:p w:rsidR="009C31AE" w:rsidRDefault="000B6DA9">
      <w:pPr>
        <w:spacing w:after="150"/>
      </w:pPr>
      <w:r>
        <w:rPr>
          <w:color w:val="000000"/>
        </w:rPr>
        <w:t>2) издавање дозволе за управљање опасним отпадом;</w:t>
      </w:r>
    </w:p>
    <w:p w:rsidR="009C31AE" w:rsidRDefault="000B6DA9">
      <w:pPr>
        <w:spacing w:after="150"/>
      </w:pPr>
      <w:r>
        <w:rPr>
          <w:color w:val="000000"/>
        </w:rPr>
        <w:t>3) издавање дозволе за управљање неопасним отпадом;</w:t>
      </w:r>
    </w:p>
    <w:p w:rsidR="009C31AE" w:rsidRDefault="000B6DA9">
      <w:pPr>
        <w:spacing w:after="150"/>
      </w:pPr>
      <w:r>
        <w:rPr>
          <w:color w:val="000000"/>
        </w:rPr>
        <w:t>4) издавање дозволе за прекогранично кретање отпада;</w:t>
      </w:r>
    </w:p>
    <w:p w:rsidR="009C31AE" w:rsidRDefault="000B6DA9">
      <w:pPr>
        <w:spacing w:after="150"/>
      </w:pPr>
      <w:r>
        <w:rPr>
          <w:color w:val="000000"/>
        </w:rPr>
        <w:t>5) издавање потврде</w:t>
      </w:r>
      <w:r>
        <w:rPr>
          <w:color w:val="000000"/>
        </w:rPr>
        <w:t xml:space="preserve"> за упис у регистар;</w:t>
      </w:r>
    </w:p>
    <w:p w:rsidR="009C31AE" w:rsidRDefault="000B6DA9">
      <w:pPr>
        <w:spacing w:after="150"/>
      </w:pPr>
      <w:r>
        <w:rPr>
          <w:color w:val="000000"/>
        </w:rPr>
        <w:t>6) издавање потврде о изузимању од обавезе прибављања дозволе;</w:t>
      </w:r>
    </w:p>
    <w:p w:rsidR="009C31AE" w:rsidRDefault="000B6DA9">
      <w:pPr>
        <w:spacing w:after="150"/>
      </w:pPr>
      <w:r>
        <w:rPr>
          <w:color w:val="000000"/>
        </w:rPr>
        <w:t>7) издавање потврде пријаве за прекогранично кретање отпада;</w:t>
      </w:r>
    </w:p>
    <w:p w:rsidR="009C31AE" w:rsidRDefault="000B6DA9">
      <w:pPr>
        <w:spacing w:after="150"/>
      </w:pPr>
      <w:r>
        <w:rPr>
          <w:color w:val="000000"/>
        </w:rPr>
        <w:t>8) издавање измене и допуне дозволе.</w:t>
      </w:r>
    </w:p>
    <w:p w:rsidR="009C31AE" w:rsidRDefault="000B6DA9">
      <w:pPr>
        <w:spacing w:after="150"/>
      </w:pPr>
      <w:r>
        <w:rPr>
          <w:color w:val="000000"/>
        </w:rPr>
        <w:t>Административне таксе приход су буџета Републике Србије.”.</w:t>
      </w:r>
    </w:p>
    <w:p w:rsidR="009C31AE" w:rsidRDefault="000B6DA9">
      <w:pPr>
        <w:spacing w:after="120"/>
        <w:jc w:val="center"/>
      </w:pPr>
      <w:r>
        <w:rPr>
          <w:color w:val="000000"/>
        </w:rPr>
        <w:lastRenderedPageBreak/>
        <w:t>Члан 36.</w:t>
      </w:r>
    </w:p>
    <w:p w:rsidR="009C31AE" w:rsidRDefault="000B6DA9">
      <w:pPr>
        <w:spacing w:after="150"/>
      </w:pPr>
      <w:r>
        <w:rPr>
          <w:color w:val="000000"/>
        </w:rPr>
        <w:t>У члан</w:t>
      </w:r>
      <w:r>
        <w:rPr>
          <w:color w:val="000000"/>
        </w:rPr>
        <w:t>у 84. став 4. речи: „односно граду Београду” бришу се.</w:t>
      </w:r>
    </w:p>
    <w:p w:rsidR="009C31AE" w:rsidRDefault="000B6DA9">
      <w:pPr>
        <w:spacing w:after="150"/>
      </w:pPr>
      <w:r>
        <w:rPr>
          <w:color w:val="000000"/>
        </w:rPr>
        <w:t>После става 4. додаје се нови став 5, који гласи:</w:t>
      </w:r>
    </w:p>
    <w:p w:rsidR="009C31AE" w:rsidRDefault="000B6DA9">
      <w:pPr>
        <w:spacing w:after="150"/>
      </w:pPr>
      <w:r>
        <w:rPr>
          <w:color w:val="000000"/>
        </w:rPr>
        <w:t xml:space="preserve">„Граду Београду поверава се вршење инспекцијског надзора над активностима сакупљања, транспорта, складиштења, односно над радом постројења за третман, </w:t>
      </w:r>
      <w:r>
        <w:rPr>
          <w:color w:val="000000"/>
        </w:rPr>
        <w:t>поновно искоришћење и одлагање отпада за које надлежни орган издаје дозволу на основу овог закона.”.</w:t>
      </w:r>
    </w:p>
    <w:p w:rsidR="009C31AE" w:rsidRDefault="000B6DA9">
      <w:pPr>
        <w:spacing w:after="150"/>
      </w:pPr>
      <w:r>
        <w:rPr>
          <w:color w:val="000000"/>
        </w:rPr>
        <w:t>Досадашњи став 5. постаје став 6.</w:t>
      </w:r>
    </w:p>
    <w:p w:rsidR="009C31AE" w:rsidRDefault="000B6DA9">
      <w:pPr>
        <w:spacing w:after="120"/>
        <w:jc w:val="center"/>
      </w:pPr>
      <w:r>
        <w:rPr>
          <w:color w:val="000000"/>
        </w:rPr>
        <w:t>Члан 37.</w:t>
      </w:r>
    </w:p>
    <w:p w:rsidR="009C31AE" w:rsidRDefault="000B6DA9">
      <w:pPr>
        <w:spacing w:after="150"/>
      </w:pPr>
      <w:r>
        <w:rPr>
          <w:color w:val="000000"/>
        </w:rPr>
        <w:t>У члану 85. после тачке 8) додаје се тачка 8а), која гласи:</w:t>
      </w:r>
    </w:p>
    <w:p w:rsidR="009C31AE" w:rsidRDefault="000B6DA9">
      <w:pPr>
        <w:spacing w:after="150"/>
      </w:pPr>
      <w:r>
        <w:rPr>
          <w:color w:val="000000"/>
        </w:rPr>
        <w:t>„8а) поступање са отпадом под царинским надзором, на</w:t>
      </w:r>
      <w:r>
        <w:rPr>
          <w:color w:val="000000"/>
        </w:rPr>
        <w:t xml:space="preserve"> позив царинских службеника;”.</w:t>
      </w:r>
    </w:p>
    <w:p w:rsidR="009C31AE" w:rsidRDefault="000B6DA9">
      <w:pPr>
        <w:spacing w:after="120"/>
        <w:jc w:val="center"/>
      </w:pPr>
      <w:r>
        <w:rPr>
          <w:color w:val="000000"/>
        </w:rPr>
        <w:t>Члан 38.</w:t>
      </w:r>
    </w:p>
    <w:p w:rsidR="009C31AE" w:rsidRDefault="000B6DA9">
      <w:pPr>
        <w:spacing w:after="150"/>
      </w:pPr>
      <w:r>
        <w:rPr>
          <w:color w:val="000000"/>
        </w:rPr>
        <w:t>У члану 86. став 1. после тачке 5) додаје се тачка 5а), која гласи:</w:t>
      </w:r>
    </w:p>
    <w:p w:rsidR="009C31AE" w:rsidRDefault="000B6DA9">
      <w:pPr>
        <w:spacing w:after="150"/>
      </w:pPr>
      <w:r>
        <w:rPr>
          <w:color w:val="000000"/>
        </w:rPr>
        <w:t>„5а) нареди произвођачу, односно власнику и/или другом држаоцу отпада који је под царинским надзором да изврши класификацију и прибави доказе о кате</w:t>
      </w:r>
      <w:r>
        <w:rPr>
          <w:color w:val="000000"/>
        </w:rPr>
        <w:t>горизацији отпада;”.</w:t>
      </w:r>
    </w:p>
    <w:p w:rsidR="009C31AE" w:rsidRDefault="000B6DA9">
      <w:pPr>
        <w:spacing w:after="150"/>
      </w:pPr>
      <w:r>
        <w:rPr>
          <w:color w:val="000000"/>
        </w:rPr>
        <w:t>У тачки 10) после речи: „дозволи” додају се запета и речи: „односно потврди пријаве за прекогранично кретање отпада”.</w:t>
      </w:r>
    </w:p>
    <w:p w:rsidR="009C31AE" w:rsidRDefault="000B6DA9">
      <w:pPr>
        <w:spacing w:after="150"/>
      </w:pPr>
      <w:r>
        <w:rPr>
          <w:color w:val="000000"/>
        </w:rPr>
        <w:t>После тачке 27а) додају се тач. 27б) и 27в), које гласе:</w:t>
      </w:r>
    </w:p>
    <w:p w:rsidR="009C31AE" w:rsidRDefault="000B6DA9">
      <w:pPr>
        <w:spacing w:after="150"/>
      </w:pPr>
      <w:r>
        <w:rPr>
          <w:color w:val="000000"/>
        </w:rPr>
        <w:t>„27б) забрани складиштење отпада који је под царинским надзо</w:t>
      </w:r>
      <w:r>
        <w:rPr>
          <w:color w:val="000000"/>
        </w:rPr>
        <w:t>ром, на местима која нису технички опремљена за привремено чување отпада и/или немају дозволу за складиштење, као и ако је истекао прописани период складиштења у складу са овим законом;</w:t>
      </w:r>
    </w:p>
    <w:p w:rsidR="009C31AE" w:rsidRDefault="000B6DA9">
      <w:pPr>
        <w:spacing w:after="150"/>
      </w:pPr>
      <w:r>
        <w:rPr>
          <w:color w:val="000000"/>
        </w:rPr>
        <w:t>27в) нареди власнику и/или другом држаоцу отпада да предметни отпад ук</w:t>
      </w:r>
      <w:r>
        <w:rPr>
          <w:color w:val="000000"/>
        </w:rPr>
        <w:t>лони са места које није технички опремљено за привремено чување отпада и/или нема дозволу за складиштење, као и ако је истекао прописани период складиштења у складу са овим законом;”.</w:t>
      </w:r>
    </w:p>
    <w:p w:rsidR="009C31AE" w:rsidRDefault="000B6DA9">
      <w:pPr>
        <w:spacing w:after="150"/>
      </w:pPr>
      <w:r>
        <w:rPr>
          <w:color w:val="000000"/>
        </w:rPr>
        <w:t>Тачка 50а) после речи: „годишњи извештај” додају се речи: „попуњен у скл</w:t>
      </w:r>
      <w:r>
        <w:rPr>
          <w:color w:val="000000"/>
        </w:rPr>
        <w:t>аду са посебним прописом”.</w:t>
      </w:r>
    </w:p>
    <w:p w:rsidR="009C31AE" w:rsidRDefault="000B6DA9">
      <w:pPr>
        <w:spacing w:after="120"/>
        <w:jc w:val="center"/>
      </w:pPr>
      <w:r>
        <w:rPr>
          <w:color w:val="000000"/>
        </w:rPr>
        <w:t>Члан 39.</w:t>
      </w:r>
    </w:p>
    <w:p w:rsidR="009C31AE" w:rsidRDefault="000B6DA9">
      <w:pPr>
        <w:spacing w:after="150"/>
      </w:pPr>
      <w:r>
        <w:rPr>
          <w:color w:val="000000"/>
        </w:rPr>
        <w:t>У члану 88. став 1. тачка 4) после броја: „4),” додаје се број: „5)”.</w:t>
      </w:r>
    </w:p>
    <w:p w:rsidR="009C31AE" w:rsidRDefault="000B6DA9">
      <w:pPr>
        <w:spacing w:after="150"/>
      </w:pPr>
      <w:r>
        <w:rPr>
          <w:color w:val="000000"/>
        </w:rPr>
        <w:t>У тачки 12) после броја: „4” додаје се запета и број: „5.”.</w:t>
      </w:r>
    </w:p>
    <w:p w:rsidR="009C31AE" w:rsidRDefault="000B6DA9">
      <w:pPr>
        <w:spacing w:after="150"/>
      </w:pPr>
      <w:r>
        <w:rPr>
          <w:color w:val="000000"/>
        </w:rPr>
        <w:t>После тачке 13) додаје се тачка 14), која гласи:</w:t>
      </w:r>
    </w:p>
    <w:p w:rsidR="009C31AE" w:rsidRDefault="000B6DA9">
      <w:pPr>
        <w:spacing w:after="150"/>
      </w:pPr>
      <w:r>
        <w:rPr>
          <w:color w:val="000000"/>
        </w:rPr>
        <w:t>„14) обавља делатност управљања отпадом с</w:t>
      </w:r>
      <w:r>
        <w:rPr>
          <w:color w:val="000000"/>
        </w:rPr>
        <w:t>упротно условима прописаним дозволом (члан 64);”.</w:t>
      </w:r>
    </w:p>
    <w:p w:rsidR="009C31AE" w:rsidRDefault="000B6DA9">
      <w:pPr>
        <w:spacing w:after="120"/>
        <w:jc w:val="center"/>
      </w:pPr>
      <w:r>
        <w:rPr>
          <w:color w:val="000000"/>
        </w:rPr>
        <w:lastRenderedPageBreak/>
        <w:t>Члан 40.</w:t>
      </w:r>
    </w:p>
    <w:p w:rsidR="009C31AE" w:rsidRDefault="000B6DA9">
      <w:pPr>
        <w:spacing w:after="150"/>
      </w:pPr>
      <w:r>
        <w:rPr>
          <w:color w:val="000000"/>
        </w:rPr>
        <w:t>У члану 92. тачка 12) тачка на крају замењује се тачком и запетом.</w:t>
      </w:r>
    </w:p>
    <w:p w:rsidR="009C31AE" w:rsidRDefault="000B6DA9">
      <w:pPr>
        <w:spacing w:after="150"/>
      </w:pPr>
      <w:r>
        <w:rPr>
          <w:color w:val="000000"/>
        </w:rPr>
        <w:t>После тачке 12) додају тач. 13) и 14), које гласе:</w:t>
      </w:r>
    </w:p>
    <w:p w:rsidR="009C31AE" w:rsidRDefault="000B6DA9">
      <w:pPr>
        <w:spacing w:after="150"/>
      </w:pPr>
      <w:r>
        <w:rPr>
          <w:color w:val="000000"/>
        </w:rPr>
        <w:t>„13) не поступа у складу чланом 85. став 1. тачка 8а) овог закона;</w:t>
      </w:r>
    </w:p>
    <w:p w:rsidR="009C31AE" w:rsidRDefault="000B6DA9">
      <w:pPr>
        <w:spacing w:after="150"/>
      </w:pPr>
      <w:r>
        <w:rPr>
          <w:color w:val="000000"/>
        </w:rPr>
        <w:t>14) не посту</w:t>
      </w:r>
      <w:r>
        <w:rPr>
          <w:color w:val="000000"/>
        </w:rPr>
        <w:t>па у складу чланом 86. став 1. тач. 5а), 27а) и 27б) овог закона.”.</w:t>
      </w:r>
    </w:p>
    <w:p w:rsidR="009C31AE" w:rsidRDefault="000B6DA9">
      <w:pPr>
        <w:spacing w:after="120"/>
        <w:jc w:val="center"/>
      </w:pPr>
      <w:r>
        <w:rPr>
          <w:color w:val="000000"/>
        </w:rPr>
        <w:t>Члан 41.</w:t>
      </w:r>
    </w:p>
    <w:p w:rsidR="009C31AE" w:rsidRDefault="000B6DA9">
      <w:pPr>
        <w:spacing w:after="150"/>
      </w:pPr>
      <w:r>
        <w:rPr>
          <w:color w:val="000000"/>
        </w:rPr>
        <w:t>У називу члана 10. и у чл. 10–13, 18, 19, 21, 80. и 92. реч: „стратегија” у одређеном падежу замењује се речју: „програм” у одговарајућем падежу.</w:t>
      </w:r>
    </w:p>
    <w:p w:rsidR="009C31AE" w:rsidRDefault="000B6DA9">
      <w:pPr>
        <w:spacing w:after="120"/>
        <w:jc w:val="center"/>
      </w:pPr>
      <w:r>
        <w:rPr>
          <w:color w:val="000000"/>
        </w:rPr>
        <w:t>Члан 42.</w:t>
      </w:r>
    </w:p>
    <w:p w:rsidR="009C31AE" w:rsidRDefault="000B6DA9">
      <w:pPr>
        <w:spacing w:after="150"/>
      </w:pPr>
      <w:r>
        <w:rPr>
          <w:color w:val="000000"/>
        </w:rPr>
        <w:t>У члану 10, називу члана</w:t>
      </w:r>
      <w:r>
        <w:rPr>
          <w:color w:val="000000"/>
        </w:rPr>
        <w:t xml:space="preserve"> 11, чл. 11, 14. и 92. реч: „Национални” у одређеном падежу замењује се речју: „акциони” у одговарајућем падежу.</w:t>
      </w:r>
    </w:p>
    <w:p w:rsidR="009C31AE" w:rsidRDefault="000B6DA9">
      <w:pPr>
        <w:spacing w:after="120"/>
        <w:jc w:val="center"/>
      </w:pPr>
      <w:r>
        <w:rPr>
          <w:color w:val="000000"/>
        </w:rPr>
        <w:t>Члан 43.</w:t>
      </w:r>
    </w:p>
    <w:p w:rsidR="009C31AE" w:rsidRDefault="000B6DA9">
      <w:pPr>
        <w:spacing w:after="150"/>
      </w:pPr>
      <w:r>
        <w:rPr>
          <w:color w:val="000000"/>
        </w:rPr>
        <w:t>Правна и физичка лица ускладиће своје пословање са одредбама овог закона у року од годину дана од дана ступања на снагу овог закона, о</w:t>
      </w:r>
      <w:r>
        <w:rPr>
          <w:color w:val="000000"/>
        </w:rPr>
        <w:t>сим ако овим законом није друкчије одређено.</w:t>
      </w:r>
    </w:p>
    <w:p w:rsidR="009C31AE" w:rsidRDefault="000B6DA9">
      <w:pPr>
        <w:spacing w:after="120"/>
        <w:jc w:val="center"/>
      </w:pPr>
      <w:r>
        <w:rPr>
          <w:color w:val="000000"/>
        </w:rPr>
        <w:t>Члан 44.</w:t>
      </w:r>
    </w:p>
    <w:p w:rsidR="009C31AE" w:rsidRDefault="000B6DA9">
      <w:pPr>
        <w:spacing w:after="150"/>
      </w:pPr>
      <w:r>
        <w:rPr>
          <w:color w:val="000000"/>
        </w:rPr>
        <w:t>Прописи који се доносе на основу овог закона донеће се у року од шест месеци од дана ступања на снагу овог закона.</w:t>
      </w:r>
    </w:p>
    <w:p w:rsidR="009C31AE" w:rsidRDefault="000B6DA9">
      <w:pPr>
        <w:spacing w:after="120"/>
        <w:jc w:val="center"/>
      </w:pPr>
      <w:r>
        <w:rPr>
          <w:color w:val="000000"/>
        </w:rPr>
        <w:t>Члан 45.</w:t>
      </w:r>
    </w:p>
    <w:p w:rsidR="009C31AE" w:rsidRDefault="000B6DA9">
      <w:pPr>
        <w:spacing w:after="150"/>
      </w:pPr>
      <w:r>
        <w:rPr>
          <w:color w:val="000000"/>
        </w:rPr>
        <w:t xml:space="preserve">Поступци који су започети пре ступања на снагу овог закона, окончаће се по </w:t>
      </w:r>
      <w:r>
        <w:rPr>
          <w:color w:val="000000"/>
        </w:rPr>
        <w:t>одредбама овог закона.</w:t>
      </w:r>
    </w:p>
    <w:p w:rsidR="009C31AE" w:rsidRDefault="000B6DA9">
      <w:pPr>
        <w:spacing w:after="120"/>
        <w:jc w:val="center"/>
      </w:pPr>
      <w:r>
        <w:rPr>
          <w:color w:val="000000"/>
        </w:rPr>
        <w:t>Члан 46.</w:t>
      </w:r>
    </w:p>
    <w:p w:rsidR="009C31AE" w:rsidRDefault="000B6DA9">
      <w:pPr>
        <w:spacing w:after="150"/>
      </w:pPr>
      <w:r>
        <w:rPr>
          <w:color w:val="000000"/>
        </w:rPr>
        <w:t>Овај закон ступа на снагу осмог дана од дана објављивања у „Службеном гласнику Републике Србије”.</w:t>
      </w:r>
    </w:p>
    <w:sectPr w:rsidR="009C31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AE"/>
    <w:rsid w:val="000B6DA9"/>
    <w:rsid w:val="009C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5EEB6-3F5A-4998-B2A2-FF769B8A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8283</Words>
  <Characters>47217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Vucicevic</dc:creator>
  <cp:lastModifiedBy>Mirjana Vucicevic</cp:lastModifiedBy>
  <cp:revision>2</cp:revision>
  <dcterms:created xsi:type="dcterms:W3CDTF">2023-05-02T10:25:00Z</dcterms:created>
  <dcterms:modified xsi:type="dcterms:W3CDTF">2023-05-02T10:25:00Z</dcterms:modified>
</cp:coreProperties>
</file>